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27" w:rsidRDefault="002E0827" w:rsidP="002E0827">
      <w:pPr>
        <w:jc w:val="center"/>
        <w:rPr>
          <w:rFonts w:asciiTheme="majorEastAsia" w:eastAsiaTheme="majorEastAsia" w:hAnsiTheme="majorEastAsia"/>
          <w:b/>
        </w:rPr>
      </w:pPr>
      <w:bookmarkStart w:id="0" w:name="_GoBack"/>
      <w:bookmarkEnd w:id="0"/>
    </w:p>
    <w:p w:rsidR="00E16FED" w:rsidRPr="002B709B" w:rsidRDefault="002E0827" w:rsidP="00836584">
      <w:pPr>
        <w:spacing w:afterLines="100" w:after="360"/>
        <w:jc w:val="center"/>
        <w:rPr>
          <w:rFonts w:asciiTheme="majorEastAsia" w:eastAsiaTheme="majorEastAsia" w:hAnsiTheme="majorEastAsia"/>
          <w:b/>
          <w:sz w:val="24"/>
        </w:rPr>
      </w:pPr>
      <w:r w:rsidRPr="002B709B">
        <w:rPr>
          <w:rFonts w:asciiTheme="majorEastAsia" w:eastAsiaTheme="majorEastAsia" w:hAnsiTheme="majorEastAsia" w:hint="eastAsia"/>
          <w:b/>
          <w:sz w:val="24"/>
        </w:rPr>
        <w:t>一般取扱所定期点検記録表（共同住宅等の燃料供給施設）</w:t>
      </w:r>
    </w:p>
    <w:tbl>
      <w:tblPr>
        <w:tblStyle w:val="a3"/>
        <w:tblW w:w="9639" w:type="dxa"/>
        <w:tblInd w:w="250" w:type="dxa"/>
        <w:tblLayout w:type="fixed"/>
        <w:tblLook w:val="04A0" w:firstRow="1" w:lastRow="0" w:firstColumn="1" w:lastColumn="0" w:noHBand="0" w:noVBand="1"/>
      </w:tblPr>
      <w:tblGrid>
        <w:gridCol w:w="1276"/>
        <w:gridCol w:w="1843"/>
        <w:gridCol w:w="1275"/>
        <w:gridCol w:w="1276"/>
        <w:gridCol w:w="709"/>
        <w:gridCol w:w="1276"/>
        <w:gridCol w:w="992"/>
        <w:gridCol w:w="992"/>
      </w:tblGrid>
      <w:tr w:rsidR="000041DF" w:rsidRPr="008B1DF0" w:rsidTr="002B709B">
        <w:trPr>
          <w:trHeight w:val="851"/>
        </w:trPr>
        <w:tc>
          <w:tcPr>
            <w:tcW w:w="1276" w:type="dxa"/>
            <w:vAlign w:val="center"/>
          </w:tcPr>
          <w:p w:rsidR="000041DF" w:rsidRPr="008B1DF0" w:rsidRDefault="000041DF" w:rsidP="006C3B3E">
            <w:pPr>
              <w:spacing w:line="276" w:lineRule="auto"/>
              <w:jc w:val="distribute"/>
              <w:rPr>
                <w:rFonts w:asciiTheme="minorEastAsia" w:hAnsiTheme="minorEastAsia"/>
                <w:sz w:val="20"/>
                <w:szCs w:val="20"/>
              </w:rPr>
            </w:pPr>
            <w:r w:rsidRPr="008B1DF0">
              <w:rPr>
                <w:rFonts w:asciiTheme="minorEastAsia" w:hAnsiTheme="minorEastAsia" w:hint="eastAsia"/>
                <w:kern w:val="0"/>
                <w:sz w:val="20"/>
                <w:szCs w:val="20"/>
              </w:rPr>
              <w:t>事業所名</w:t>
            </w:r>
          </w:p>
        </w:tc>
        <w:tc>
          <w:tcPr>
            <w:tcW w:w="8363" w:type="dxa"/>
            <w:gridSpan w:val="7"/>
            <w:vAlign w:val="center"/>
          </w:tcPr>
          <w:p w:rsidR="000041DF" w:rsidRPr="008B1DF0" w:rsidRDefault="000041DF" w:rsidP="00BB717A">
            <w:pPr>
              <w:rPr>
                <w:rFonts w:asciiTheme="minorEastAsia" w:hAnsiTheme="minorEastAsia"/>
                <w:sz w:val="20"/>
                <w:szCs w:val="20"/>
              </w:rPr>
            </w:pPr>
          </w:p>
        </w:tc>
      </w:tr>
      <w:tr w:rsidR="000041DF" w:rsidRPr="008B1DF0" w:rsidTr="002B709B">
        <w:trPr>
          <w:trHeight w:val="851"/>
        </w:trPr>
        <w:tc>
          <w:tcPr>
            <w:tcW w:w="1276" w:type="dxa"/>
            <w:vAlign w:val="center"/>
          </w:tcPr>
          <w:p w:rsidR="000041DF" w:rsidRPr="008B1DF0" w:rsidRDefault="000041DF" w:rsidP="006C3B3E">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所　在　地</w:t>
            </w:r>
          </w:p>
        </w:tc>
        <w:tc>
          <w:tcPr>
            <w:tcW w:w="8363" w:type="dxa"/>
            <w:gridSpan w:val="7"/>
            <w:vAlign w:val="center"/>
          </w:tcPr>
          <w:p w:rsidR="000041DF" w:rsidRPr="008B1DF0" w:rsidRDefault="000041DF" w:rsidP="00BB717A">
            <w:pPr>
              <w:rPr>
                <w:rFonts w:asciiTheme="minorEastAsia" w:hAnsiTheme="minorEastAsia"/>
                <w:sz w:val="20"/>
                <w:szCs w:val="20"/>
              </w:rPr>
            </w:pPr>
          </w:p>
        </w:tc>
      </w:tr>
      <w:tr w:rsidR="000041DF" w:rsidRPr="008B1DF0" w:rsidTr="002B709B">
        <w:trPr>
          <w:trHeight w:val="680"/>
        </w:trPr>
        <w:tc>
          <w:tcPr>
            <w:tcW w:w="1276" w:type="dxa"/>
            <w:vMerge w:val="restart"/>
            <w:vAlign w:val="center"/>
          </w:tcPr>
          <w:p w:rsidR="000041DF" w:rsidRPr="008B1DF0" w:rsidRDefault="000041DF" w:rsidP="006C3B3E">
            <w:pPr>
              <w:spacing w:line="276" w:lineRule="auto"/>
              <w:jc w:val="distribute"/>
              <w:rPr>
                <w:rFonts w:asciiTheme="minorEastAsia" w:hAnsiTheme="minorEastAsia"/>
                <w:sz w:val="20"/>
                <w:szCs w:val="20"/>
              </w:rPr>
            </w:pPr>
            <w:r w:rsidRPr="008B1DF0">
              <w:rPr>
                <w:rFonts w:asciiTheme="minorEastAsia" w:hAnsiTheme="minorEastAsia" w:hint="eastAsia"/>
                <w:kern w:val="0"/>
                <w:sz w:val="20"/>
                <w:szCs w:val="20"/>
              </w:rPr>
              <w:t>点検対象</w:t>
            </w:r>
          </w:p>
        </w:tc>
        <w:tc>
          <w:tcPr>
            <w:tcW w:w="1843" w:type="dxa"/>
            <w:vAlign w:val="center"/>
          </w:tcPr>
          <w:p w:rsidR="000041DF" w:rsidRPr="008B1DF0" w:rsidRDefault="000041DF" w:rsidP="008B1DF0">
            <w:pPr>
              <w:spacing w:line="276" w:lineRule="auto"/>
              <w:jc w:val="distribute"/>
              <w:rPr>
                <w:rFonts w:asciiTheme="minorEastAsia" w:hAnsiTheme="minorEastAsia"/>
                <w:sz w:val="20"/>
                <w:szCs w:val="20"/>
              </w:rPr>
            </w:pPr>
            <w:r w:rsidRPr="008B1DF0">
              <w:rPr>
                <w:rFonts w:asciiTheme="minorEastAsia" w:hAnsiTheme="minorEastAsia" w:hint="eastAsia"/>
                <w:kern w:val="0"/>
                <w:sz w:val="20"/>
                <w:szCs w:val="20"/>
              </w:rPr>
              <w:t>製造所等の区分</w:t>
            </w:r>
          </w:p>
        </w:tc>
        <w:tc>
          <w:tcPr>
            <w:tcW w:w="6520" w:type="dxa"/>
            <w:gridSpan w:val="6"/>
            <w:vAlign w:val="center"/>
          </w:tcPr>
          <w:p w:rsidR="000041DF" w:rsidRPr="008B1DF0" w:rsidRDefault="000041DF" w:rsidP="008B1DF0">
            <w:pPr>
              <w:spacing w:line="276" w:lineRule="auto"/>
              <w:rPr>
                <w:rFonts w:asciiTheme="minorEastAsia" w:hAnsiTheme="minorEastAsia"/>
                <w:sz w:val="20"/>
                <w:szCs w:val="20"/>
              </w:rPr>
            </w:pPr>
            <w:r w:rsidRPr="008B1DF0">
              <w:rPr>
                <w:rFonts w:asciiTheme="minorEastAsia" w:hAnsiTheme="minorEastAsia" w:hint="eastAsia"/>
                <w:sz w:val="20"/>
                <w:szCs w:val="20"/>
              </w:rPr>
              <w:t>一　般　取　扱　所</w:t>
            </w:r>
          </w:p>
        </w:tc>
      </w:tr>
      <w:tr w:rsidR="008B1DF0" w:rsidRPr="008B1DF0" w:rsidTr="002B709B">
        <w:trPr>
          <w:trHeight w:hRule="exact" w:val="964"/>
        </w:trPr>
        <w:tc>
          <w:tcPr>
            <w:tcW w:w="1276" w:type="dxa"/>
            <w:vMerge/>
          </w:tcPr>
          <w:p w:rsidR="008B1DF0" w:rsidRPr="008B1DF0" w:rsidRDefault="008B1DF0" w:rsidP="000041DF">
            <w:pPr>
              <w:spacing w:line="276" w:lineRule="auto"/>
              <w:jc w:val="center"/>
              <w:rPr>
                <w:rFonts w:asciiTheme="minorEastAsia" w:hAnsiTheme="minorEastAsia"/>
                <w:sz w:val="20"/>
                <w:szCs w:val="20"/>
              </w:rPr>
            </w:pPr>
          </w:p>
        </w:tc>
        <w:tc>
          <w:tcPr>
            <w:tcW w:w="1843" w:type="dxa"/>
            <w:vAlign w:val="center"/>
          </w:tcPr>
          <w:p w:rsidR="008B1DF0" w:rsidRPr="008B1DF0" w:rsidRDefault="008B1DF0" w:rsidP="008657B2">
            <w:pPr>
              <w:jc w:val="distribute"/>
              <w:rPr>
                <w:rFonts w:asciiTheme="minorEastAsia" w:hAnsiTheme="minorEastAsia"/>
                <w:sz w:val="20"/>
                <w:szCs w:val="20"/>
              </w:rPr>
            </w:pPr>
            <w:r w:rsidRPr="008B1DF0">
              <w:rPr>
                <w:rFonts w:asciiTheme="minorEastAsia" w:hAnsiTheme="minorEastAsia" w:hint="eastAsia"/>
                <w:sz w:val="20"/>
                <w:szCs w:val="20"/>
              </w:rPr>
              <w:t>設置許可</w:t>
            </w:r>
          </w:p>
          <w:p w:rsidR="008B1DF0" w:rsidRPr="008B1DF0" w:rsidRDefault="008B1DF0" w:rsidP="008657B2">
            <w:pPr>
              <w:jc w:val="distribute"/>
              <w:rPr>
                <w:rFonts w:asciiTheme="minorEastAsia" w:hAnsiTheme="minorEastAsia"/>
                <w:sz w:val="20"/>
                <w:szCs w:val="20"/>
              </w:rPr>
            </w:pPr>
            <w:r w:rsidRPr="008B1DF0">
              <w:rPr>
                <w:rFonts w:asciiTheme="minorEastAsia" w:hAnsiTheme="minorEastAsia" w:hint="eastAsia"/>
                <w:sz w:val="20"/>
                <w:szCs w:val="20"/>
              </w:rPr>
              <w:t>年月日・番号</w:t>
            </w:r>
          </w:p>
        </w:tc>
        <w:tc>
          <w:tcPr>
            <w:tcW w:w="6520" w:type="dxa"/>
            <w:gridSpan w:val="6"/>
            <w:vAlign w:val="center"/>
          </w:tcPr>
          <w:p w:rsidR="008B1DF0" w:rsidRDefault="008B1DF0" w:rsidP="008657B2">
            <w:pPr>
              <w:jc w:val="center"/>
              <w:rPr>
                <w:rFonts w:asciiTheme="minorEastAsia" w:hAnsiTheme="minorEastAsia"/>
                <w:sz w:val="20"/>
                <w:szCs w:val="20"/>
              </w:rPr>
            </w:pPr>
            <w:r w:rsidRPr="008B1DF0">
              <w:rPr>
                <w:rFonts w:asciiTheme="minorEastAsia" w:hAnsiTheme="minorEastAsia" w:hint="eastAsia"/>
                <w:sz w:val="20"/>
                <w:szCs w:val="20"/>
              </w:rPr>
              <w:t>年</w:t>
            </w:r>
            <w:r>
              <w:rPr>
                <w:rFonts w:asciiTheme="minorEastAsia" w:hAnsiTheme="minorEastAsia" w:hint="eastAsia"/>
                <w:sz w:val="20"/>
                <w:szCs w:val="20"/>
              </w:rPr>
              <w:t xml:space="preserve">　</w:t>
            </w:r>
            <w:r w:rsidRPr="008B1DF0">
              <w:rPr>
                <w:rFonts w:asciiTheme="minorEastAsia" w:hAnsiTheme="minorEastAsia" w:hint="eastAsia"/>
                <w:sz w:val="20"/>
                <w:szCs w:val="20"/>
              </w:rPr>
              <w:t xml:space="preserve">　　月</w:t>
            </w:r>
            <w:r>
              <w:rPr>
                <w:rFonts w:asciiTheme="minorEastAsia" w:hAnsiTheme="minorEastAsia" w:hint="eastAsia"/>
                <w:sz w:val="20"/>
                <w:szCs w:val="20"/>
              </w:rPr>
              <w:t xml:space="preserve">　</w:t>
            </w:r>
            <w:r w:rsidRPr="008B1DF0">
              <w:rPr>
                <w:rFonts w:asciiTheme="minorEastAsia" w:hAnsiTheme="minorEastAsia" w:hint="eastAsia"/>
                <w:sz w:val="20"/>
                <w:szCs w:val="20"/>
              </w:rPr>
              <w:t xml:space="preserve">　　日</w:t>
            </w:r>
          </w:p>
          <w:p w:rsidR="008B1DF0" w:rsidRPr="008B1DF0" w:rsidRDefault="008B1DF0" w:rsidP="008657B2">
            <w:pPr>
              <w:jc w:val="center"/>
              <w:rPr>
                <w:rFonts w:asciiTheme="minorEastAsia" w:hAnsiTheme="minorEastAsia"/>
                <w:sz w:val="20"/>
                <w:szCs w:val="20"/>
              </w:rPr>
            </w:pPr>
            <w:r w:rsidRPr="008B1DF0">
              <w:rPr>
                <w:rFonts w:asciiTheme="minorEastAsia" w:hAnsiTheme="minorEastAsia" w:hint="eastAsia"/>
                <w:sz w:val="20"/>
                <w:szCs w:val="20"/>
              </w:rPr>
              <w:t>第　　　　　号</w:t>
            </w:r>
          </w:p>
        </w:tc>
      </w:tr>
      <w:tr w:rsidR="008B1DF0" w:rsidRPr="008B1DF0" w:rsidTr="002B709B">
        <w:trPr>
          <w:trHeight w:hRule="exact" w:val="964"/>
        </w:trPr>
        <w:tc>
          <w:tcPr>
            <w:tcW w:w="1276" w:type="dxa"/>
            <w:vMerge/>
          </w:tcPr>
          <w:p w:rsidR="008B1DF0" w:rsidRPr="008B1DF0" w:rsidRDefault="008B1DF0" w:rsidP="000041DF">
            <w:pPr>
              <w:spacing w:line="276" w:lineRule="auto"/>
              <w:jc w:val="center"/>
              <w:rPr>
                <w:rFonts w:asciiTheme="minorEastAsia" w:hAnsiTheme="minorEastAsia"/>
                <w:sz w:val="20"/>
                <w:szCs w:val="20"/>
              </w:rPr>
            </w:pPr>
          </w:p>
        </w:tc>
        <w:tc>
          <w:tcPr>
            <w:tcW w:w="1843" w:type="dxa"/>
            <w:vAlign w:val="center"/>
          </w:tcPr>
          <w:p w:rsidR="008B1DF0" w:rsidRPr="008B1DF0" w:rsidRDefault="008B1DF0" w:rsidP="008657B2">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完成検査</w:t>
            </w:r>
          </w:p>
          <w:p w:rsidR="008B1DF0" w:rsidRPr="008B1DF0" w:rsidRDefault="008B1DF0" w:rsidP="008657B2">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年月日・番号</w:t>
            </w:r>
          </w:p>
        </w:tc>
        <w:tc>
          <w:tcPr>
            <w:tcW w:w="6520" w:type="dxa"/>
            <w:gridSpan w:val="6"/>
            <w:vAlign w:val="center"/>
          </w:tcPr>
          <w:p w:rsidR="008B1DF0" w:rsidRDefault="008B1DF0" w:rsidP="008657B2">
            <w:pPr>
              <w:jc w:val="center"/>
              <w:rPr>
                <w:rFonts w:asciiTheme="minorEastAsia" w:hAnsiTheme="minorEastAsia"/>
                <w:sz w:val="20"/>
                <w:szCs w:val="20"/>
              </w:rPr>
            </w:pPr>
            <w:r w:rsidRPr="008B1DF0">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8B1DF0">
              <w:rPr>
                <w:rFonts w:asciiTheme="minorEastAsia" w:hAnsiTheme="minorEastAsia" w:hint="eastAsia"/>
                <w:sz w:val="20"/>
                <w:szCs w:val="20"/>
              </w:rPr>
              <w:t xml:space="preserve">　月　　</w:t>
            </w:r>
            <w:r>
              <w:rPr>
                <w:rFonts w:asciiTheme="minorEastAsia" w:hAnsiTheme="minorEastAsia" w:hint="eastAsia"/>
                <w:sz w:val="20"/>
                <w:szCs w:val="20"/>
              </w:rPr>
              <w:t xml:space="preserve">　</w:t>
            </w:r>
            <w:r w:rsidRPr="008B1DF0">
              <w:rPr>
                <w:rFonts w:asciiTheme="minorEastAsia" w:hAnsiTheme="minorEastAsia" w:hint="eastAsia"/>
                <w:sz w:val="20"/>
                <w:szCs w:val="20"/>
              </w:rPr>
              <w:t>日</w:t>
            </w:r>
          </w:p>
          <w:p w:rsidR="008B1DF0" w:rsidRPr="008B1DF0" w:rsidRDefault="008B1DF0" w:rsidP="008657B2">
            <w:pPr>
              <w:jc w:val="center"/>
              <w:rPr>
                <w:rFonts w:asciiTheme="minorEastAsia" w:hAnsiTheme="minorEastAsia"/>
                <w:sz w:val="20"/>
                <w:szCs w:val="20"/>
              </w:rPr>
            </w:pPr>
            <w:r w:rsidRPr="008B1DF0">
              <w:rPr>
                <w:rFonts w:asciiTheme="minorEastAsia" w:hAnsiTheme="minorEastAsia" w:hint="eastAsia"/>
                <w:sz w:val="20"/>
                <w:szCs w:val="20"/>
              </w:rPr>
              <w:t>第　　　　　号</w:t>
            </w:r>
          </w:p>
        </w:tc>
      </w:tr>
      <w:tr w:rsidR="000041DF" w:rsidRPr="008B1DF0" w:rsidTr="002B709B">
        <w:trPr>
          <w:trHeight w:val="680"/>
        </w:trPr>
        <w:tc>
          <w:tcPr>
            <w:tcW w:w="1276" w:type="dxa"/>
            <w:vMerge/>
          </w:tcPr>
          <w:p w:rsidR="000041DF" w:rsidRPr="008B1DF0" w:rsidRDefault="000041DF" w:rsidP="000041DF">
            <w:pPr>
              <w:spacing w:line="276" w:lineRule="auto"/>
              <w:jc w:val="center"/>
              <w:rPr>
                <w:rFonts w:asciiTheme="minorEastAsia" w:hAnsiTheme="minorEastAsia"/>
                <w:sz w:val="20"/>
                <w:szCs w:val="20"/>
              </w:rPr>
            </w:pPr>
          </w:p>
        </w:tc>
        <w:tc>
          <w:tcPr>
            <w:tcW w:w="1843" w:type="dxa"/>
            <w:vAlign w:val="center"/>
          </w:tcPr>
          <w:p w:rsidR="000041DF" w:rsidRPr="008B1DF0" w:rsidRDefault="000041DF" w:rsidP="008B1DF0">
            <w:pPr>
              <w:spacing w:line="276" w:lineRule="auto"/>
              <w:jc w:val="distribute"/>
              <w:rPr>
                <w:rFonts w:asciiTheme="minorEastAsia" w:hAnsiTheme="minorEastAsia"/>
                <w:sz w:val="20"/>
                <w:szCs w:val="20"/>
              </w:rPr>
            </w:pPr>
            <w:r w:rsidRPr="008B1DF0">
              <w:rPr>
                <w:rFonts w:asciiTheme="minorEastAsia" w:hAnsiTheme="minorEastAsia" w:hint="eastAsia"/>
                <w:kern w:val="0"/>
                <w:sz w:val="20"/>
                <w:szCs w:val="20"/>
              </w:rPr>
              <w:t>施設名</w:t>
            </w:r>
          </w:p>
        </w:tc>
        <w:tc>
          <w:tcPr>
            <w:tcW w:w="6520" w:type="dxa"/>
            <w:gridSpan w:val="6"/>
            <w:vAlign w:val="center"/>
          </w:tcPr>
          <w:p w:rsidR="000041DF" w:rsidRPr="008B1DF0" w:rsidRDefault="000041DF" w:rsidP="008B1DF0">
            <w:pPr>
              <w:spacing w:line="276" w:lineRule="auto"/>
              <w:rPr>
                <w:rFonts w:asciiTheme="minorEastAsia" w:hAnsiTheme="minorEastAsia"/>
                <w:sz w:val="20"/>
                <w:szCs w:val="20"/>
              </w:rPr>
            </w:pPr>
          </w:p>
        </w:tc>
      </w:tr>
      <w:tr w:rsidR="000041DF" w:rsidRPr="008B1DF0" w:rsidTr="002B709B">
        <w:trPr>
          <w:trHeight w:val="1077"/>
        </w:trPr>
        <w:tc>
          <w:tcPr>
            <w:tcW w:w="1276" w:type="dxa"/>
            <w:vMerge/>
          </w:tcPr>
          <w:p w:rsidR="000041DF" w:rsidRPr="008B1DF0" w:rsidRDefault="000041DF" w:rsidP="000041DF">
            <w:pPr>
              <w:spacing w:line="276" w:lineRule="auto"/>
              <w:jc w:val="center"/>
              <w:rPr>
                <w:rFonts w:asciiTheme="minorEastAsia" w:hAnsiTheme="minorEastAsia"/>
                <w:sz w:val="20"/>
                <w:szCs w:val="20"/>
              </w:rPr>
            </w:pPr>
          </w:p>
        </w:tc>
        <w:tc>
          <w:tcPr>
            <w:tcW w:w="1843" w:type="dxa"/>
            <w:vAlign w:val="center"/>
          </w:tcPr>
          <w:p w:rsidR="008B1DF0" w:rsidRDefault="000041DF" w:rsidP="008B1DF0">
            <w:pPr>
              <w:spacing w:line="320" w:lineRule="exact"/>
              <w:jc w:val="distribute"/>
              <w:rPr>
                <w:rFonts w:asciiTheme="minorEastAsia" w:hAnsiTheme="minorEastAsia"/>
                <w:sz w:val="20"/>
                <w:szCs w:val="20"/>
              </w:rPr>
            </w:pPr>
            <w:r w:rsidRPr="008B1DF0">
              <w:rPr>
                <w:rFonts w:asciiTheme="minorEastAsia" w:hAnsiTheme="minorEastAsia" w:hint="eastAsia"/>
                <w:sz w:val="20"/>
                <w:szCs w:val="20"/>
              </w:rPr>
              <w:t>危険物の種別、</w:t>
            </w:r>
          </w:p>
          <w:p w:rsidR="008B1DF0" w:rsidRDefault="000041DF" w:rsidP="008B1DF0">
            <w:pPr>
              <w:spacing w:line="320" w:lineRule="exact"/>
              <w:jc w:val="distribute"/>
              <w:rPr>
                <w:rFonts w:asciiTheme="minorEastAsia" w:hAnsiTheme="minorEastAsia"/>
                <w:sz w:val="20"/>
                <w:szCs w:val="20"/>
              </w:rPr>
            </w:pPr>
            <w:r w:rsidRPr="008B1DF0">
              <w:rPr>
                <w:rFonts w:asciiTheme="minorEastAsia" w:hAnsiTheme="minorEastAsia" w:hint="eastAsia"/>
                <w:sz w:val="20"/>
                <w:szCs w:val="20"/>
              </w:rPr>
              <w:t>品名（品目）、最大</w:t>
            </w:r>
          </w:p>
          <w:p w:rsidR="000041DF" w:rsidRPr="008B1DF0" w:rsidRDefault="000041DF" w:rsidP="008B1DF0">
            <w:pPr>
              <w:spacing w:line="320" w:lineRule="exact"/>
              <w:jc w:val="distribute"/>
              <w:rPr>
                <w:rFonts w:asciiTheme="minorEastAsia" w:hAnsiTheme="minorEastAsia"/>
                <w:sz w:val="20"/>
                <w:szCs w:val="20"/>
              </w:rPr>
            </w:pPr>
            <w:r w:rsidRPr="008B1DF0">
              <w:rPr>
                <w:rFonts w:asciiTheme="minorEastAsia" w:hAnsiTheme="minorEastAsia" w:hint="eastAsia"/>
                <w:sz w:val="20"/>
                <w:szCs w:val="20"/>
              </w:rPr>
              <w:t>取扱数量、倍数</w:t>
            </w:r>
          </w:p>
        </w:tc>
        <w:tc>
          <w:tcPr>
            <w:tcW w:w="6520" w:type="dxa"/>
            <w:gridSpan w:val="6"/>
            <w:vAlign w:val="center"/>
          </w:tcPr>
          <w:p w:rsidR="000041DF" w:rsidRPr="008B1DF0" w:rsidRDefault="00167C58" w:rsidP="008B1DF0">
            <w:pPr>
              <w:spacing w:line="276" w:lineRule="auto"/>
              <w:jc w:val="center"/>
              <w:rPr>
                <w:rFonts w:asciiTheme="minorEastAsia" w:hAnsiTheme="minorEastAsia"/>
                <w:sz w:val="20"/>
                <w:szCs w:val="20"/>
              </w:rPr>
            </w:pPr>
            <w:r w:rsidRPr="008B1DF0">
              <w:rPr>
                <w:rFonts w:asciiTheme="minorEastAsia" w:hAnsiTheme="minorEastAsia" w:hint="eastAsia"/>
                <w:sz w:val="20"/>
                <w:szCs w:val="20"/>
              </w:rPr>
              <w:t>第</w:t>
            </w:r>
            <w:r w:rsidR="008B1DF0">
              <w:rPr>
                <w:rFonts w:asciiTheme="minorEastAsia" w:hAnsiTheme="minorEastAsia" w:hint="eastAsia"/>
                <w:sz w:val="20"/>
                <w:szCs w:val="20"/>
              </w:rPr>
              <w:t>４</w:t>
            </w:r>
            <w:r w:rsidRPr="008B1DF0">
              <w:rPr>
                <w:rFonts w:asciiTheme="minorEastAsia" w:hAnsiTheme="minorEastAsia" w:hint="eastAsia"/>
                <w:sz w:val="20"/>
                <w:szCs w:val="20"/>
              </w:rPr>
              <w:t xml:space="preserve">類　</w:t>
            </w:r>
            <w:r w:rsidR="008B1DF0">
              <w:rPr>
                <w:rFonts w:asciiTheme="minorEastAsia" w:hAnsiTheme="minorEastAsia" w:hint="eastAsia"/>
                <w:sz w:val="20"/>
                <w:szCs w:val="20"/>
              </w:rPr>
              <w:t xml:space="preserve">　第　　</w:t>
            </w:r>
            <w:r w:rsidRPr="008B1DF0">
              <w:rPr>
                <w:rFonts w:asciiTheme="minorEastAsia" w:hAnsiTheme="minorEastAsia" w:hint="eastAsia"/>
                <w:sz w:val="20"/>
                <w:szCs w:val="20"/>
              </w:rPr>
              <w:t>石油類　（　　　　　　　）</w:t>
            </w:r>
          </w:p>
          <w:p w:rsidR="00167C58" w:rsidRPr="008B1DF0" w:rsidRDefault="00167C58" w:rsidP="008B1DF0">
            <w:pPr>
              <w:spacing w:line="276" w:lineRule="auto"/>
              <w:jc w:val="center"/>
              <w:rPr>
                <w:rFonts w:asciiTheme="minorEastAsia" w:hAnsiTheme="minorEastAsia"/>
                <w:sz w:val="20"/>
                <w:szCs w:val="20"/>
              </w:rPr>
            </w:pPr>
            <w:r w:rsidRPr="008B1DF0">
              <w:rPr>
                <w:rFonts w:asciiTheme="minorEastAsia" w:hAnsiTheme="minorEastAsia" w:hint="eastAsia"/>
                <w:sz w:val="20"/>
                <w:szCs w:val="20"/>
              </w:rPr>
              <w:t>リットル　　　　倍</w:t>
            </w:r>
          </w:p>
        </w:tc>
      </w:tr>
      <w:tr w:rsidR="006F4A26" w:rsidRPr="008B1DF0" w:rsidTr="002B709B">
        <w:trPr>
          <w:trHeight w:val="567"/>
        </w:trPr>
        <w:tc>
          <w:tcPr>
            <w:tcW w:w="1276" w:type="dxa"/>
            <w:vMerge w:val="restart"/>
            <w:vAlign w:val="center"/>
          </w:tcPr>
          <w:p w:rsidR="006F4A26" w:rsidRPr="008B1DF0" w:rsidRDefault="006F4A26" w:rsidP="008B1DF0">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点検実施者</w:t>
            </w:r>
          </w:p>
        </w:tc>
        <w:tc>
          <w:tcPr>
            <w:tcW w:w="1843" w:type="dxa"/>
            <w:vMerge w:val="restart"/>
            <w:vAlign w:val="center"/>
          </w:tcPr>
          <w:p w:rsidR="006F4A26" w:rsidRPr="008B1DF0" w:rsidRDefault="006F4A26" w:rsidP="008A3FE5">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危険物取扱者</w:t>
            </w:r>
          </w:p>
        </w:tc>
        <w:tc>
          <w:tcPr>
            <w:tcW w:w="1275" w:type="dxa"/>
            <w:vAlign w:val="center"/>
          </w:tcPr>
          <w:p w:rsidR="006F4A26" w:rsidRPr="008B1DF0" w:rsidRDefault="006F4A26"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所属</w:t>
            </w:r>
          </w:p>
        </w:tc>
        <w:tc>
          <w:tcPr>
            <w:tcW w:w="5245" w:type="dxa"/>
            <w:gridSpan w:val="5"/>
            <w:vAlign w:val="center"/>
          </w:tcPr>
          <w:p w:rsidR="006F4A26" w:rsidRPr="008B1DF0" w:rsidRDefault="006F4A26" w:rsidP="008B1DF0">
            <w:pPr>
              <w:spacing w:line="276" w:lineRule="auto"/>
              <w:jc w:val="left"/>
              <w:rPr>
                <w:rFonts w:asciiTheme="minorEastAsia" w:hAnsiTheme="minorEastAsia"/>
                <w:sz w:val="20"/>
                <w:szCs w:val="20"/>
              </w:rPr>
            </w:pPr>
          </w:p>
        </w:tc>
      </w:tr>
      <w:tr w:rsidR="00E97D27" w:rsidRPr="008B1DF0" w:rsidTr="002B709B">
        <w:trPr>
          <w:trHeight w:val="567"/>
        </w:trPr>
        <w:tc>
          <w:tcPr>
            <w:tcW w:w="1276" w:type="dxa"/>
            <w:vMerge/>
          </w:tcPr>
          <w:p w:rsidR="00E97D27" w:rsidRPr="008B1DF0" w:rsidRDefault="00E97D27" w:rsidP="000041DF">
            <w:pPr>
              <w:spacing w:line="276" w:lineRule="auto"/>
              <w:jc w:val="center"/>
              <w:rPr>
                <w:rFonts w:asciiTheme="minorEastAsia" w:hAnsiTheme="minorEastAsia"/>
                <w:sz w:val="20"/>
                <w:szCs w:val="20"/>
              </w:rPr>
            </w:pPr>
          </w:p>
        </w:tc>
        <w:tc>
          <w:tcPr>
            <w:tcW w:w="1843" w:type="dxa"/>
            <w:vMerge/>
          </w:tcPr>
          <w:p w:rsidR="00E97D27" w:rsidRPr="008B1DF0" w:rsidRDefault="00E97D27" w:rsidP="000041DF">
            <w:pPr>
              <w:spacing w:line="276" w:lineRule="auto"/>
              <w:jc w:val="center"/>
              <w:rPr>
                <w:rFonts w:asciiTheme="minorEastAsia" w:hAnsiTheme="minorEastAsia"/>
                <w:sz w:val="20"/>
                <w:szCs w:val="20"/>
              </w:rPr>
            </w:pPr>
          </w:p>
        </w:tc>
        <w:tc>
          <w:tcPr>
            <w:tcW w:w="1275" w:type="dxa"/>
            <w:vAlign w:val="center"/>
          </w:tcPr>
          <w:p w:rsidR="00E97D27" w:rsidRPr="008B1DF0" w:rsidRDefault="00E97D27"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氏名</w:t>
            </w:r>
          </w:p>
        </w:tc>
        <w:tc>
          <w:tcPr>
            <w:tcW w:w="4253" w:type="dxa"/>
            <w:gridSpan w:val="4"/>
            <w:tcBorders>
              <w:right w:val="single" w:sz="4" w:space="0" w:color="FFFFFF" w:themeColor="background1"/>
            </w:tcBorders>
            <w:vAlign w:val="center"/>
          </w:tcPr>
          <w:p w:rsidR="00E97D27" w:rsidRPr="008B1DF0" w:rsidRDefault="00E97D27" w:rsidP="00BB717A">
            <w:pPr>
              <w:spacing w:line="276" w:lineRule="auto"/>
              <w:jc w:val="center"/>
              <w:rPr>
                <w:rFonts w:asciiTheme="minorEastAsia" w:hAnsiTheme="minorEastAsia"/>
                <w:sz w:val="20"/>
                <w:szCs w:val="20"/>
              </w:rPr>
            </w:pPr>
          </w:p>
        </w:tc>
        <w:tc>
          <w:tcPr>
            <w:tcW w:w="992" w:type="dxa"/>
            <w:tcBorders>
              <w:left w:val="single" w:sz="4" w:space="0" w:color="FFFFFF" w:themeColor="background1"/>
            </w:tcBorders>
            <w:vAlign w:val="center"/>
          </w:tcPr>
          <w:p w:rsidR="00E97D27" w:rsidRPr="008B1DF0" w:rsidRDefault="00E97D27" w:rsidP="00BB717A">
            <w:pPr>
              <w:spacing w:line="276" w:lineRule="auto"/>
              <w:jc w:val="center"/>
              <w:rPr>
                <w:rFonts w:asciiTheme="minorEastAsia" w:hAnsiTheme="minorEastAsia"/>
                <w:sz w:val="20"/>
                <w:szCs w:val="20"/>
              </w:rPr>
            </w:pPr>
            <w:r w:rsidRPr="008B1DF0">
              <w:rPr>
                <w:rFonts w:asciiTheme="minorEastAsia" w:hAnsiTheme="minorEastAsia" w:hint="eastAsia"/>
                <w:sz w:val="20"/>
                <w:szCs w:val="20"/>
              </w:rPr>
              <w:t>㊞</w:t>
            </w:r>
          </w:p>
        </w:tc>
      </w:tr>
      <w:tr w:rsidR="006F4A26" w:rsidRPr="008B1DF0" w:rsidTr="002B709B">
        <w:trPr>
          <w:trHeight w:val="567"/>
        </w:trPr>
        <w:tc>
          <w:tcPr>
            <w:tcW w:w="1276" w:type="dxa"/>
            <w:vMerge/>
          </w:tcPr>
          <w:p w:rsidR="006F4A26" w:rsidRPr="008B1DF0" w:rsidRDefault="006F4A26" w:rsidP="000041DF">
            <w:pPr>
              <w:spacing w:line="276" w:lineRule="auto"/>
              <w:jc w:val="center"/>
              <w:rPr>
                <w:rFonts w:asciiTheme="minorEastAsia" w:hAnsiTheme="minorEastAsia"/>
                <w:sz w:val="20"/>
                <w:szCs w:val="20"/>
              </w:rPr>
            </w:pPr>
          </w:p>
        </w:tc>
        <w:tc>
          <w:tcPr>
            <w:tcW w:w="1843" w:type="dxa"/>
            <w:vMerge/>
          </w:tcPr>
          <w:p w:rsidR="006F4A26" w:rsidRPr="008B1DF0" w:rsidRDefault="006F4A26" w:rsidP="000041DF">
            <w:pPr>
              <w:spacing w:line="276" w:lineRule="auto"/>
              <w:jc w:val="center"/>
              <w:rPr>
                <w:rFonts w:asciiTheme="minorEastAsia" w:hAnsiTheme="minorEastAsia"/>
                <w:sz w:val="20"/>
                <w:szCs w:val="20"/>
              </w:rPr>
            </w:pPr>
          </w:p>
        </w:tc>
        <w:tc>
          <w:tcPr>
            <w:tcW w:w="1275" w:type="dxa"/>
            <w:vAlign w:val="center"/>
          </w:tcPr>
          <w:p w:rsidR="006F4A26" w:rsidRPr="008B1DF0" w:rsidRDefault="006F4A26"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免状の区分</w:t>
            </w:r>
          </w:p>
        </w:tc>
        <w:tc>
          <w:tcPr>
            <w:tcW w:w="1985" w:type="dxa"/>
            <w:gridSpan w:val="2"/>
            <w:vAlign w:val="center"/>
          </w:tcPr>
          <w:p w:rsidR="006F4A26" w:rsidRPr="008B1DF0" w:rsidRDefault="006F4A26" w:rsidP="00BB717A">
            <w:pPr>
              <w:spacing w:line="276" w:lineRule="auto"/>
              <w:jc w:val="center"/>
              <w:rPr>
                <w:rFonts w:asciiTheme="minorEastAsia" w:hAnsiTheme="minorEastAsia"/>
                <w:sz w:val="20"/>
                <w:szCs w:val="20"/>
              </w:rPr>
            </w:pPr>
          </w:p>
        </w:tc>
        <w:tc>
          <w:tcPr>
            <w:tcW w:w="1276" w:type="dxa"/>
            <w:vAlign w:val="center"/>
          </w:tcPr>
          <w:p w:rsidR="006F4A26" w:rsidRPr="008B1DF0" w:rsidRDefault="006F4A26" w:rsidP="00BB717A">
            <w:pPr>
              <w:spacing w:line="276" w:lineRule="auto"/>
              <w:jc w:val="center"/>
              <w:rPr>
                <w:rFonts w:asciiTheme="minorEastAsia" w:hAnsiTheme="minorEastAsia"/>
                <w:sz w:val="20"/>
                <w:szCs w:val="20"/>
              </w:rPr>
            </w:pPr>
            <w:r w:rsidRPr="008B1DF0">
              <w:rPr>
                <w:rFonts w:asciiTheme="minorEastAsia" w:hAnsiTheme="minorEastAsia" w:hint="eastAsia"/>
                <w:sz w:val="20"/>
                <w:szCs w:val="20"/>
              </w:rPr>
              <w:t>免状番号</w:t>
            </w:r>
          </w:p>
        </w:tc>
        <w:tc>
          <w:tcPr>
            <w:tcW w:w="1984" w:type="dxa"/>
            <w:gridSpan w:val="2"/>
            <w:vAlign w:val="center"/>
          </w:tcPr>
          <w:p w:rsidR="006F4A26" w:rsidRPr="008B1DF0" w:rsidRDefault="006F4A26" w:rsidP="00BB717A">
            <w:pPr>
              <w:spacing w:line="276" w:lineRule="auto"/>
              <w:jc w:val="center"/>
              <w:rPr>
                <w:rFonts w:asciiTheme="minorEastAsia" w:hAnsiTheme="minorEastAsia"/>
                <w:sz w:val="20"/>
                <w:szCs w:val="20"/>
              </w:rPr>
            </w:pPr>
          </w:p>
        </w:tc>
      </w:tr>
      <w:tr w:rsidR="006F4A26" w:rsidRPr="008B1DF0" w:rsidTr="002B709B">
        <w:trPr>
          <w:trHeight w:val="567"/>
        </w:trPr>
        <w:tc>
          <w:tcPr>
            <w:tcW w:w="1276" w:type="dxa"/>
            <w:vMerge/>
          </w:tcPr>
          <w:p w:rsidR="006F4A26" w:rsidRPr="008B1DF0" w:rsidRDefault="006F4A26" w:rsidP="000041DF">
            <w:pPr>
              <w:spacing w:line="276" w:lineRule="auto"/>
              <w:jc w:val="center"/>
              <w:rPr>
                <w:rFonts w:asciiTheme="minorEastAsia" w:hAnsiTheme="minorEastAsia"/>
                <w:sz w:val="20"/>
                <w:szCs w:val="20"/>
              </w:rPr>
            </w:pPr>
          </w:p>
        </w:tc>
        <w:tc>
          <w:tcPr>
            <w:tcW w:w="1843" w:type="dxa"/>
            <w:vMerge w:val="restart"/>
            <w:vAlign w:val="center"/>
          </w:tcPr>
          <w:p w:rsidR="006F4A26" w:rsidRPr="008B1DF0" w:rsidRDefault="006F4A26" w:rsidP="008A3FE5">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上記以外の者</w:t>
            </w:r>
          </w:p>
        </w:tc>
        <w:tc>
          <w:tcPr>
            <w:tcW w:w="1275" w:type="dxa"/>
            <w:vAlign w:val="center"/>
          </w:tcPr>
          <w:p w:rsidR="006F4A26" w:rsidRPr="008B1DF0" w:rsidRDefault="006F4A26"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会社名</w:t>
            </w:r>
          </w:p>
        </w:tc>
        <w:tc>
          <w:tcPr>
            <w:tcW w:w="5245" w:type="dxa"/>
            <w:gridSpan w:val="5"/>
            <w:vAlign w:val="center"/>
          </w:tcPr>
          <w:p w:rsidR="006F4A26" w:rsidRPr="008B1DF0" w:rsidRDefault="006F4A26" w:rsidP="008B1DF0">
            <w:pPr>
              <w:spacing w:line="276" w:lineRule="auto"/>
              <w:jc w:val="left"/>
              <w:rPr>
                <w:rFonts w:asciiTheme="minorEastAsia" w:hAnsiTheme="minorEastAsia"/>
                <w:sz w:val="20"/>
                <w:szCs w:val="20"/>
              </w:rPr>
            </w:pPr>
          </w:p>
        </w:tc>
      </w:tr>
      <w:tr w:rsidR="006F4A26" w:rsidRPr="008B1DF0" w:rsidTr="002B709B">
        <w:trPr>
          <w:trHeight w:val="567"/>
        </w:trPr>
        <w:tc>
          <w:tcPr>
            <w:tcW w:w="1276" w:type="dxa"/>
            <w:vMerge/>
          </w:tcPr>
          <w:p w:rsidR="006F4A26" w:rsidRPr="008B1DF0" w:rsidRDefault="006F4A26" w:rsidP="000041DF">
            <w:pPr>
              <w:spacing w:line="276" w:lineRule="auto"/>
              <w:jc w:val="center"/>
              <w:rPr>
                <w:rFonts w:asciiTheme="minorEastAsia" w:hAnsiTheme="minorEastAsia"/>
                <w:sz w:val="20"/>
                <w:szCs w:val="20"/>
              </w:rPr>
            </w:pPr>
          </w:p>
        </w:tc>
        <w:tc>
          <w:tcPr>
            <w:tcW w:w="1843" w:type="dxa"/>
            <w:vMerge/>
          </w:tcPr>
          <w:p w:rsidR="006F4A26" w:rsidRPr="008B1DF0" w:rsidRDefault="006F4A26" w:rsidP="000041DF">
            <w:pPr>
              <w:spacing w:line="276" w:lineRule="auto"/>
              <w:jc w:val="center"/>
              <w:rPr>
                <w:rFonts w:asciiTheme="minorEastAsia" w:hAnsiTheme="minorEastAsia"/>
                <w:sz w:val="20"/>
                <w:szCs w:val="20"/>
              </w:rPr>
            </w:pPr>
          </w:p>
        </w:tc>
        <w:tc>
          <w:tcPr>
            <w:tcW w:w="1275" w:type="dxa"/>
            <w:vAlign w:val="center"/>
          </w:tcPr>
          <w:p w:rsidR="006F4A26" w:rsidRPr="008B1DF0" w:rsidRDefault="006F4A26"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所属</w:t>
            </w:r>
          </w:p>
        </w:tc>
        <w:tc>
          <w:tcPr>
            <w:tcW w:w="5245" w:type="dxa"/>
            <w:gridSpan w:val="5"/>
            <w:vAlign w:val="center"/>
          </w:tcPr>
          <w:p w:rsidR="006F4A26" w:rsidRPr="008B1DF0" w:rsidRDefault="006F4A26" w:rsidP="008B1DF0">
            <w:pPr>
              <w:spacing w:line="276" w:lineRule="auto"/>
              <w:jc w:val="left"/>
              <w:rPr>
                <w:rFonts w:asciiTheme="minorEastAsia" w:hAnsiTheme="minorEastAsia"/>
                <w:sz w:val="20"/>
                <w:szCs w:val="20"/>
              </w:rPr>
            </w:pPr>
          </w:p>
        </w:tc>
      </w:tr>
      <w:tr w:rsidR="00E97D27" w:rsidRPr="008B1DF0" w:rsidTr="002B709B">
        <w:trPr>
          <w:trHeight w:val="567"/>
        </w:trPr>
        <w:tc>
          <w:tcPr>
            <w:tcW w:w="1276" w:type="dxa"/>
            <w:vMerge/>
          </w:tcPr>
          <w:p w:rsidR="00E97D27" w:rsidRPr="008B1DF0" w:rsidRDefault="00E97D27" w:rsidP="000041DF">
            <w:pPr>
              <w:spacing w:line="276" w:lineRule="auto"/>
              <w:jc w:val="center"/>
              <w:rPr>
                <w:rFonts w:asciiTheme="minorEastAsia" w:hAnsiTheme="minorEastAsia"/>
                <w:sz w:val="20"/>
                <w:szCs w:val="20"/>
              </w:rPr>
            </w:pPr>
          </w:p>
        </w:tc>
        <w:tc>
          <w:tcPr>
            <w:tcW w:w="1843" w:type="dxa"/>
            <w:vMerge/>
          </w:tcPr>
          <w:p w:rsidR="00E97D27" w:rsidRPr="008B1DF0" w:rsidRDefault="00E97D27" w:rsidP="000041DF">
            <w:pPr>
              <w:spacing w:line="276" w:lineRule="auto"/>
              <w:jc w:val="center"/>
              <w:rPr>
                <w:rFonts w:asciiTheme="minorEastAsia" w:hAnsiTheme="minorEastAsia"/>
                <w:sz w:val="20"/>
                <w:szCs w:val="20"/>
              </w:rPr>
            </w:pPr>
          </w:p>
        </w:tc>
        <w:tc>
          <w:tcPr>
            <w:tcW w:w="1275" w:type="dxa"/>
            <w:vAlign w:val="center"/>
          </w:tcPr>
          <w:p w:rsidR="00E97D27" w:rsidRPr="008B1DF0" w:rsidRDefault="00E97D27"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氏名</w:t>
            </w:r>
          </w:p>
        </w:tc>
        <w:tc>
          <w:tcPr>
            <w:tcW w:w="4253" w:type="dxa"/>
            <w:gridSpan w:val="4"/>
            <w:tcBorders>
              <w:right w:val="single" w:sz="4" w:space="0" w:color="FFFFFF" w:themeColor="background1"/>
            </w:tcBorders>
            <w:vAlign w:val="center"/>
          </w:tcPr>
          <w:p w:rsidR="00E97D27" w:rsidRPr="008B1DF0" w:rsidRDefault="00E97D27" w:rsidP="00BB717A">
            <w:pPr>
              <w:spacing w:line="276" w:lineRule="auto"/>
              <w:jc w:val="center"/>
              <w:rPr>
                <w:rFonts w:asciiTheme="minorEastAsia" w:hAnsiTheme="minorEastAsia"/>
                <w:sz w:val="20"/>
                <w:szCs w:val="20"/>
              </w:rPr>
            </w:pPr>
          </w:p>
        </w:tc>
        <w:tc>
          <w:tcPr>
            <w:tcW w:w="992" w:type="dxa"/>
            <w:tcBorders>
              <w:left w:val="single" w:sz="4" w:space="0" w:color="FFFFFF" w:themeColor="background1"/>
            </w:tcBorders>
            <w:vAlign w:val="center"/>
          </w:tcPr>
          <w:p w:rsidR="00E97D27" w:rsidRPr="008B1DF0" w:rsidRDefault="00E97D27" w:rsidP="00BB717A">
            <w:pPr>
              <w:spacing w:line="276" w:lineRule="auto"/>
              <w:jc w:val="center"/>
              <w:rPr>
                <w:rFonts w:asciiTheme="minorEastAsia" w:hAnsiTheme="minorEastAsia"/>
                <w:sz w:val="20"/>
                <w:szCs w:val="20"/>
              </w:rPr>
            </w:pPr>
            <w:r w:rsidRPr="008B1DF0">
              <w:rPr>
                <w:rFonts w:asciiTheme="minorEastAsia" w:hAnsiTheme="minorEastAsia" w:hint="eastAsia"/>
                <w:sz w:val="20"/>
                <w:szCs w:val="20"/>
              </w:rPr>
              <w:t>㊞</w:t>
            </w:r>
          </w:p>
        </w:tc>
      </w:tr>
      <w:tr w:rsidR="006F4A26" w:rsidRPr="008B1DF0" w:rsidTr="002B709B">
        <w:trPr>
          <w:trHeight w:val="567"/>
        </w:trPr>
        <w:tc>
          <w:tcPr>
            <w:tcW w:w="1276" w:type="dxa"/>
            <w:vMerge/>
          </w:tcPr>
          <w:p w:rsidR="006F4A26" w:rsidRPr="008B1DF0" w:rsidRDefault="006F4A26" w:rsidP="000041DF">
            <w:pPr>
              <w:spacing w:line="276" w:lineRule="auto"/>
              <w:jc w:val="center"/>
              <w:rPr>
                <w:rFonts w:asciiTheme="minorEastAsia" w:hAnsiTheme="minorEastAsia"/>
                <w:sz w:val="20"/>
                <w:szCs w:val="20"/>
              </w:rPr>
            </w:pPr>
          </w:p>
        </w:tc>
        <w:tc>
          <w:tcPr>
            <w:tcW w:w="1843" w:type="dxa"/>
            <w:vMerge w:val="restart"/>
            <w:vAlign w:val="center"/>
          </w:tcPr>
          <w:p w:rsidR="006F4A26" w:rsidRPr="008B1DF0" w:rsidRDefault="006F4A26" w:rsidP="006F4A26">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立会危険物取扱者</w:t>
            </w:r>
          </w:p>
        </w:tc>
        <w:tc>
          <w:tcPr>
            <w:tcW w:w="1275" w:type="dxa"/>
            <w:vAlign w:val="center"/>
          </w:tcPr>
          <w:p w:rsidR="006F4A26" w:rsidRPr="008B1DF0" w:rsidRDefault="006F4A26"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所属</w:t>
            </w:r>
          </w:p>
        </w:tc>
        <w:tc>
          <w:tcPr>
            <w:tcW w:w="5245" w:type="dxa"/>
            <w:gridSpan w:val="5"/>
            <w:vAlign w:val="center"/>
          </w:tcPr>
          <w:p w:rsidR="006F4A26" w:rsidRPr="008B1DF0" w:rsidRDefault="006F4A26" w:rsidP="008B1DF0">
            <w:pPr>
              <w:spacing w:line="276" w:lineRule="auto"/>
              <w:jc w:val="left"/>
              <w:rPr>
                <w:rFonts w:asciiTheme="minorEastAsia" w:hAnsiTheme="minorEastAsia"/>
                <w:sz w:val="20"/>
                <w:szCs w:val="20"/>
              </w:rPr>
            </w:pPr>
          </w:p>
        </w:tc>
      </w:tr>
      <w:tr w:rsidR="00E97D27" w:rsidRPr="008B1DF0" w:rsidTr="002B709B">
        <w:trPr>
          <w:trHeight w:val="567"/>
        </w:trPr>
        <w:tc>
          <w:tcPr>
            <w:tcW w:w="1276" w:type="dxa"/>
            <w:vMerge/>
          </w:tcPr>
          <w:p w:rsidR="00E97D27" w:rsidRPr="008B1DF0" w:rsidRDefault="00E97D27" w:rsidP="000041DF">
            <w:pPr>
              <w:spacing w:line="276" w:lineRule="auto"/>
              <w:jc w:val="center"/>
              <w:rPr>
                <w:rFonts w:asciiTheme="minorEastAsia" w:hAnsiTheme="minorEastAsia"/>
                <w:sz w:val="20"/>
                <w:szCs w:val="20"/>
              </w:rPr>
            </w:pPr>
          </w:p>
        </w:tc>
        <w:tc>
          <w:tcPr>
            <w:tcW w:w="1843" w:type="dxa"/>
            <w:vMerge/>
          </w:tcPr>
          <w:p w:rsidR="00E97D27" w:rsidRPr="008B1DF0" w:rsidRDefault="00E97D27" w:rsidP="000041DF">
            <w:pPr>
              <w:spacing w:line="276" w:lineRule="auto"/>
              <w:jc w:val="center"/>
              <w:rPr>
                <w:rFonts w:asciiTheme="minorEastAsia" w:hAnsiTheme="minorEastAsia"/>
                <w:sz w:val="20"/>
                <w:szCs w:val="20"/>
              </w:rPr>
            </w:pPr>
          </w:p>
        </w:tc>
        <w:tc>
          <w:tcPr>
            <w:tcW w:w="1275" w:type="dxa"/>
            <w:vAlign w:val="center"/>
          </w:tcPr>
          <w:p w:rsidR="00E97D27" w:rsidRPr="008B1DF0" w:rsidRDefault="00E97D27"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氏名</w:t>
            </w:r>
          </w:p>
        </w:tc>
        <w:tc>
          <w:tcPr>
            <w:tcW w:w="4253" w:type="dxa"/>
            <w:gridSpan w:val="4"/>
            <w:tcBorders>
              <w:right w:val="single" w:sz="4" w:space="0" w:color="FFFFFF" w:themeColor="background1"/>
            </w:tcBorders>
            <w:vAlign w:val="center"/>
          </w:tcPr>
          <w:p w:rsidR="00E97D27" w:rsidRPr="008B1DF0" w:rsidRDefault="00E97D27" w:rsidP="00BB717A">
            <w:pPr>
              <w:spacing w:line="276" w:lineRule="auto"/>
              <w:jc w:val="center"/>
              <w:rPr>
                <w:rFonts w:asciiTheme="minorEastAsia" w:hAnsiTheme="minorEastAsia"/>
                <w:sz w:val="20"/>
                <w:szCs w:val="20"/>
              </w:rPr>
            </w:pPr>
          </w:p>
        </w:tc>
        <w:tc>
          <w:tcPr>
            <w:tcW w:w="992" w:type="dxa"/>
            <w:tcBorders>
              <w:left w:val="single" w:sz="4" w:space="0" w:color="FFFFFF" w:themeColor="background1"/>
            </w:tcBorders>
            <w:vAlign w:val="center"/>
          </w:tcPr>
          <w:p w:rsidR="00E97D27" w:rsidRPr="008B1DF0" w:rsidRDefault="00E97D27" w:rsidP="00BB717A">
            <w:pPr>
              <w:spacing w:line="276" w:lineRule="auto"/>
              <w:jc w:val="center"/>
              <w:rPr>
                <w:rFonts w:asciiTheme="minorEastAsia" w:hAnsiTheme="minorEastAsia"/>
                <w:sz w:val="20"/>
                <w:szCs w:val="20"/>
              </w:rPr>
            </w:pPr>
            <w:r w:rsidRPr="008B1DF0">
              <w:rPr>
                <w:rFonts w:asciiTheme="minorEastAsia" w:hAnsiTheme="minorEastAsia" w:hint="eastAsia"/>
                <w:sz w:val="20"/>
                <w:szCs w:val="20"/>
              </w:rPr>
              <w:t>㊞</w:t>
            </w:r>
          </w:p>
        </w:tc>
      </w:tr>
      <w:tr w:rsidR="006F4A26" w:rsidRPr="008B1DF0" w:rsidTr="002B709B">
        <w:trPr>
          <w:trHeight w:val="567"/>
        </w:trPr>
        <w:tc>
          <w:tcPr>
            <w:tcW w:w="1276" w:type="dxa"/>
            <w:vMerge/>
          </w:tcPr>
          <w:p w:rsidR="006F4A26" w:rsidRPr="008B1DF0" w:rsidRDefault="006F4A26" w:rsidP="000041DF">
            <w:pPr>
              <w:spacing w:line="276" w:lineRule="auto"/>
              <w:jc w:val="center"/>
              <w:rPr>
                <w:rFonts w:asciiTheme="minorEastAsia" w:hAnsiTheme="minorEastAsia"/>
                <w:sz w:val="20"/>
                <w:szCs w:val="20"/>
              </w:rPr>
            </w:pPr>
          </w:p>
        </w:tc>
        <w:tc>
          <w:tcPr>
            <w:tcW w:w="1843" w:type="dxa"/>
            <w:vMerge/>
          </w:tcPr>
          <w:p w:rsidR="006F4A26" w:rsidRPr="008B1DF0" w:rsidRDefault="006F4A26" w:rsidP="000041DF">
            <w:pPr>
              <w:spacing w:line="276" w:lineRule="auto"/>
              <w:jc w:val="center"/>
              <w:rPr>
                <w:rFonts w:asciiTheme="minorEastAsia" w:hAnsiTheme="minorEastAsia"/>
                <w:sz w:val="20"/>
                <w:szCs w:val="20"/>
              </w:rPr>
            </w:pPr>
          </w:p>
        </w:tc>
        <w:tc>
          <w:tcPr>
            <w:tcW w:w="1275" w:type="dxa"/>
            <w:vAlign w:val="center"/>
          </w:tcPr>
          <w:p w:rsidR="006F4A26" w:rsidRPr="008B1DF0" w:rsidRDefault="006F4A26"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免状の区分</w:t>
            </w:r>
          </w:p>
        </w:tc>
        <w:tc>
          <w:tcPr>
            <w:tcW w:w="1985" w:type="dxa"/>
            <w:gridSpan w:val="2"/>
            <w:vAlign w:val="center"/>
          </w:tcPr>
          <w:p w:rsidR="006F4A26" w:rsidRPr="008B1DF0" w:rsidRDefault="006F4A26" w:rsidP="00BB717A">
            <w:pPr>
              <w:spacing w:line="276" w:lineRule="auto"/>
              <w:jc w:val="center"/>
              <w:rPr>
                <w:rFonts w:asciiTheme="minorEastAsia" w:hAnsiTheme="minorEastAsia"/>
                <w:sz w:val="20"/>
                <w:szCs w:val="20"/>
              </w:rPr>
            </w:pPr>
          </w:p>
        </w:tc>
        <w:tc>
          <w:tcPr>
            <w:tcW w:w="1276" w:type="dxa"/>
            <w:vAlign w:val="center"/>
          </w:tcPr>
          <w:p w:rsidR="006F4A26" w:rsidRPr="008B1DF0" w:rsidRDefault="006F4A26" w:rsidP="00BB717A">
            <w:pPr>
              <w:spacing w:line="276" w:lineRule="auto"/>
              <w:jc w:val="center"/>
              <w:rPr>
                <w:rFonts w:asciiTheme="minorEastAsia" w:hAnsiTheme="minorEastAsia"/>
                <w:sz w:val="20"/>
                <w:szCs w:val="20"/>
              </w:rPr>
            </w:pPr>
            <w:r w:rsidRPr="008B1DF0">
              <w:rPr>
                <w:rFonts w:asciiTheme="minorEastAsia" w:hAnsiTheme="minorEastAsia" w:hint="eastAsia"/>
                <w:sz w:val="20"/>
                <w:szCs w:val="20"/>
              </w:rPr>
              <w:t>免状番号</w:t>
            </w:r>
          </w:p>
        </w:tc>
        <w:tc>
          <w:tcPr>
            <w:tcW w:w="1984" w:type="dxa"/>
            <w:gridSpan w:val="2"/>
            <w:vAlign w:val="center"/>
          </w:tcPr>
          <w:p w:rsidR="006F4A26" w:rsidRPr="008B1DF0" w:rsidRDefault="006F4A26" w:rsidP="00BB717A">
            <w:pPr>
              <w:spacing w:line="276" w:lineRule="auto"/>
              <w:jc w:val="center"/>
              <w:rPr>
                <w:rFonts w:asciiTheme="minorEastAsia" w:hAnsiTheme="minorEastAsia"/>
                <w:sz w:val="20"/>
                <w:szCs w:val="20"/>
              </w:rPr>
            </w:pPr>
          </w:p>
        </w:tc>
      </w:tr>
      <w:tr w:rsidR="004540A7" w:rsidRPr="008B1DF0" w:rsidTr="002B709B">
        <w:trPr>
          <w:trHeight w:val="567"/>
        </w:trPr>
        <w:tc>
          <w:tcPr>
            <w:tcW w:w="1276" w:type="dxa"/>
            <w:vAlign w:val="center"/>
          </w:tcPr>
          <w:p w:rsidR="004540A7" w:rsidRPr="008B1DF0" w:rsidRDefault="004540A7"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点検年月日</w:t>
            </w:r>
          </w:p>
        </w:tc>
        <w:tc>
          <w:tcPr>
            <w:tcW w:w="3118" w:type="dxa"/>
            <w:gridSpan w:val="2"/>
            <w:vAlign w:val="center"/>
          </w:tcPr>
          <w:p w:rsidR="004540A7" w:rsidRPr="008B1DF0" w:rsidRDefault="00172745" w:rsidP="00172745">
            <w:pPr>
              <w:spacing w:line="276" w:lineRule="auto"/>
              <w:jc w:val="right"/>
              <w:rPr>
                <w:rFonts w:asciiTheme="minorEastAsia" w:hAnsiTheme="minorEastAsia"/>
                <w:sz w:val="20"/>
                <w:szCs w:val="20"/>
              </w:rPr>
            </w:pPr>
            <w:r w:rsidRPr="008B1DF0">
              <w:rPr>
                <w:rFonts w:asciiTheme="minorEastAsia" w:hAnsiTheme="minorEastAsia" w:hint="eastAsia"/>
                <w:sz w:val="20"/>
                <w:szCs w:val="20"/>
              </w:rPr>
              <w:t>年　　　月　　　日</w:t>
            </w:r>
          </w:p>
        </w:tc>
        <w:tc>
          <w:tcPr>
            <w:tcW w:w="1276" w:type="dxa"/>
            <w:vAlign w:val="center"/>
          </w:tcPr>
          <w:p w:rsidR="004540A7" w:rsidRPr="008B1DF0" w:rsidRDefault="009B2C94" w:rsidP="00BB717A">
            <w:pPr>
              <w:spacing w:line="276" w:lineRule="auto"/>
              <w:jc w:val="distribute"/>
              <w:rPr>
                <w:rFonts w:asciiTheme="minorEastAsia" w:hAnsiTheme="minorEastAsia"/>
                <w:sz w:val="20"/>
                <w:szCs w:val="20"/>
              </w:rPr>
            </w:pPr>
            <w:r w:rsidRPr="008B1DF0">
              <w:rPr>
                <w:rFonts w:asciiTheme="minorEastAsia" w:hAnsiTheme="minorEastAsia" w:hint="eastAsia"/>
                <w:sz w:val="20"/>
                <w:szCs w:val="20"/>
              </w:rPr>
              <w:t>保存期限</w:t>
            </w:r>
          </w:p>
        </w:tc>
        <w:tc>
          <w:tcPr>
            <w:tcW w:w="3969" w:type="dxa"/>
            <w:gridSpan w:val="4"/>
            <w:vAlign w:val="center"/>
          </w:tcPr>
          <w:p w:rsidR="004540A7" w:rsidRPr="008B1DF0" w:rsidRDefault="004540A7" w:rsidP="00BB717A">
            <w:pPr>
              <w:spacing w:line="276" w:lineRule="auto"/>
              <w:jc w:val="right"/>
              <w:rPr>
                <w:rFonts w:asciiTheme="minorEastAsia" w:hAnsiTheme="minorEastAsia"/>
                <w:sz w:val="20"/>
                <w:szCs w:val="20"/>
              </w:rPr>
            </w:pPr>
            <w:r w:rsidRPr="008B1DF0">
              <w:rPr>
                <w:rFonts w:asciiTheme="minorEastAsia" w:hAnsiTheme="minorEastAsia" w:hint="eastAsia"/>
                <w:sz w:val="20"/>
                <w:szCs w:val="20"/>
              </w:rPr>
              <w:t xml:space="preserve">年　　</w:t>
            </w:r>
            <w:r w:rsidR="00172745" w:rsidRPr="008B1DF0">
              <w:rPr>
                <w:rFonts w:asciiTheme="minorEastAsia" w:hAnsiTheme="minorEastAsia" w:hint="eastAsia"/>
                <w:sz w:val="20"/>
                <w:szCs w:val="20"/>
              </w:rPr>
              <w:t xml:space="preserve">　</w:t>
            </w:r>
            <w:r w:rsidRPr="008B1DF0">
              <w:rPr>
                <w:rFonts w:asciiTheme="minorEastAsia" w:hAnsiTheme="minorEastAsia" w:hint="eastAsia"/>
                <w:sz w:val="20"/>
                <w:szCs w:val="20"/>
              </w:rPr>
              <w:t>月</w:t>
            </w:r>
            <w:r w:rsidR="00172745" w:rsidRPr="008B1DF0">
              <w:rPr>
                <w:rFonts w:asciiTheme="minorEastAsia" w:hAnsiTheme="minorEastAsia" w:hint="eastAsia"/>
                <w:sz w:val="20"/>
                <w:szCs w:val="20"/>
              </w:rPr>
              <w:t xml:space="preserve">　</w:t>
            </w:r>
            <w:r w:rsidRPr="008B1DF0">
              <w:rPr>
                <w:rFonts w:asciiTheme="minorEastAsia" w:hAnsiTheme="minorEastAsia" w:hint="eastAsia"/>
                <w:sz w:val="20"/>
                <w:szCs w:val="20"/>
              </w:rPr>
              <w:t xml:space="preserve">　　日</w:t>
            </w:r>
          </w:p>
        </w:tc>
      </w:tr>
      <w:tr w:rsidR="00836584" w:rsidRPr="008B1DF0" w:rsidTr="00B961F3">
        <w:trPr>
          <w:trHeight w:val="1179"/>
        </w:trPr>
        <w:tc>
          <w:tcPr>
            <w:tcW w:w="1276" w:type="dxa"/>
            <w:vAlign w:val="center"/>
          </w:tcPr>
          <w:p w:rsidR="00836584" w:rsidRPr="008B1DF0" w:rsidRDefault="00836584" w:rsidP="00BB717A">
            <w:pPr>
              <w:spacing w:line="276" w:lineRule="auto"/>
              <w:jc w:val="distribute"/>
              <w:rPr>
                <w:rFonts w:asciiTheme="minorEastAsia" w:hAnsiTheme="minorEastAsia"/>
                <w:sz w:val="20"/>
                <w:szCs w:val="20"/>
              </w:rPr>
            </w:pPr>
            <w:r>
              <w:rPr>
                <w:rFonts w:asciiTheme="minorEastAsia" w:hAnsiTheme="minorEastAsia" w:hint="eastAsia"/>
                <w:sz w:val="20"/>
                <w:szCs w:val="20"/>
              </w:rPr>
              <w:t>備考</w:t>
            </w:r>
          </w:p>
        </w:tc>
        <w:tc>
          <w:tcPr>
            <w:tcW w:w="8363" w:type="dxa"/>
            <w:gridSpan w:val="7"/>
            <w:vAlign w:val="center"/>
          </w:tcPr>
          <w:p w:rsidR="00836584" w:rsidRPr="008B1DF0" w:rsidRDefault="00836584" w:rsidP="00BB717A">
            <w:pPr>
              <w:spacing w:line="276" w:lineRule="auto"/>
              <w:jc w:val="right"/>
              <w:rPr>
                <w:rFonts w:asciiTheme="minorEastAsia" w:hAnsiTheme="minorEastAsia"/>
                <w:sz w:val="20"/>
                <w:szCs w:val="20"/>
              </w:rPr>
            </w:pPr>
          </w:p>
        </w:tc>
      </w:tr>
    </w:tbl>
    <w:p w:rsidR="008657B2" w:rsidRDefault="008657B2" w:rsidP="004E1833">
      <w:pPr>
        <w:rPr>
          <w:rFonts w:asciiTheme="minorEastAsia" w:hAnsiTheme="minorEastAsia"/>
        </w:rPr>
      </w:pPr>
    </w:p>
    <w:tbl>
      <w:tblPr>
        <w:tblStyle w:val="a3"/>
        <w:tblW w:w="9639" w:type="dxa"/>
        <w:tblInd w:w="250" w:type="dxa"/>
        <w:tblLayout w:type="fixed"/>
        <w:tblLook w:val="04A0" w:firstRow="1" w:lastRow="0" w:firstColumn="1" w:lastColumn="0" w:noHBand="0" w:noVBand="1"/>
      </w:tblPr>
      <w:tblGrid>
        <w:gridCol w:w="567"/>
        <w:gridCol w:w="2126"/>
        <w:gridCol w:w="3261"/>
        <w:gridCol w:w="1275"/>
        <w:gridCol w:w="851"/>
        <w:gridCol w:w="1559"/>
      </w:tblGrid>
      <w:tr w:rsidR="00C554C5" w:rsidRPr="00B219FF" w:rsidTr="002B709B">
        <w:trPr>
          <w:trHeight w:val="680"/>
        </w:trPr>
        <w:tc>
          <w:tcPr>
            <w:tcW w:w="2693" w:type="dxa"/>
            <w:gridSpan w:val="2"/>
            <w:tcBorders>
              <w:bottom w:val="single" w:sz="12" w:space="0" w:color="auto"/>
            </w:tcBorders>
            <w:vAlign w:val="center"/>
          </w:tcPr>
          <w:p w:rsidR="009B2C94" w:rsidRPr="00B219FF" w:rsidRDefault="009B2C94" w:rsidP="00172745">
            <w:pPr>
              <w:jc w:val="center"/>
              <w:rPr>
                <w:rFonts w:asciiTheme="minorEastAsia" w:hAnsiTheme="minorEastAsia"/>
                <w:sz w:val="20"/>
                <w:szCs w:val="20"/>
              </w:rPr>
            </w:pPr>
            <w:r w:rsidRPr="00B219FF">
              <w:rPr>
                <w:rFonts w:asciiTheme="minorEastAsia" w:hAnsiTheme="minorEastAsia" w:hint="eastAsia"/>
                <w:kern w:val="0"/>
                <w:sz w:val="20"/>
                <w:szCs w:val="20"/>
              </w:rPr>
              <w:lastRenderedPageBreak/>
              <w:t>点</w:t>
            </w:r>
            <w:r w:rsidR="00172745" w:rsidRPr="00B219FF">
              <w:rPr>
                <w:rFonts w:asciiTheme="minorEastAsia" w:hAnsiTheme="minorEastAsia" w:hint="eastAsia"/>
                <w:kern w:val="0"/>
                <w:sz w:val="20"/>
                <w:szCs w:val="20"/>
              </w:rPr>
              <w:t xml:space="preserve">　</w:t>
            </w:r>
            <w:r w:rsidRPr="00B219FF">
              <w:rPr>
                <w:rFonts w:asciiTheme="minorEastAsia" w:hAnsiTheme="minorEastAsia" w:hint="eastAsia"/>
                <w:kern w:val="0"/>
                <w:sz w:val="20"/>
                <w:szCs w:val="20"/>
              </w:rPr>
              <w:t>検</w:t>
            </w:r>
            <w:r w:rsidR="00172745" w:rsidRPr="00B219FF">
              <w:rPr>
                <w:rFonts w:asciiTheme="minorEastAsia" w:hAnsiTheme="minorEastAsia" w:hint="eastAsia"/>
                <w:kern w:val="0"/>
                <w:sz w:val="20"/>
                <w:szCs w:val="20"/>
              </w:rPr>
              <w:t xml:space="preserve">　</w:t>
            </w:r>
            <w:r w:rsidRPr="00B219FF">
              <w:rPr>
                <w:rFonts w:asciiTheme="minorEastAsia" w:hAnsiTheme="minorEastAsia" w:hint="eastAsia"/>
                <w:kern w:val="0"/>
                <w:sz w:val="20"/>
                <w:szCs w:val="20"/>
              </w:rPr>
              <w:t>項</w:t>
            </w:r>
            <w:r w:rsidR="00172745" w:rsidRPr="00B219FF">
              <w:rPr>
                <w:rFonts w:asciiTheme="minorEastAsia" w:hAnsiTheme="minorEastAsia" w:hint="eastAsia"/>
                <w:kern w:val="0"/>
                <w:sz w:val="20"/>
                <w:szCs w:val="20"/>
              </w:rPr>
              <w:t xml:space="preserve">　</w:t>
            </w:r>
            <w:r w:rsidRPr="00B219FF">
              <w:rPr>
                <w:rFonts w:asciiTheme="minorEastAsia" w:hAnsiTheme="minorEastAsia" w:hint="eastAsia"/>
                <w:kern w:val="0"/>
                <w:sz w:val="20"/>
                <w:szCs w:val="20"/>
              </w:rPr>
              <w:t>目</w:t>
            </w:r>
          </w:p>
        </w:tc>
        <w:tc>
          <w:tcPr>
            <w:tcW w:w="3261" w:type="dxa"/>
            <w:tcBorders>
              <w:bottom w:val="single" w:sz="12" w:space="0" w:color="auto"/>
            </w:tcBorders>
            <w:vAlign w:val="center"/>
          </w:tcPr>
          <w:p w:rsidR="009B2C94" w:rsidRPr="00B219FF" w:rsidRDefault="009B2C94" w:rsidP="00C554C5">
            <w:pPr>
              <w:jc w:val="center"/>
              <w:rPr>
                <w:rFonts w:asciiTheme="minorEastAsia" w:hAnsiTheme="minorEastAsia"/>
                <w:sz w:val="20"/>
                <w:szCs w:val="20"/>
              </w:rPr>
            </w:pPr>
            <w:r w:rsidRPr="00B219FF">
              <w:rPr>
                <w:rFonts w:asciiTheme="minorEastAsia" w:hAnsiTheme="minorEastAsia" w:hint="eastAsia"/>
                <w:sz w:val="20"/>
                <w:szCs w:val="20"/>
              </w:rPr>
              <w:t>点</w:t>
            </w:r>
            <w:r w:rsidR="00C554C5" w:rsidRPr="00B219FF">
              <w:rPr>
                <w:rFonts w:asciiTheme="minorEastAsia" w:hAnsiTheme="minorEastAsia" w:hint="eastAsia"/>
                <w:sz w:val="20"/>
                <w:szCs w:val="20"/>
              </w:rPr>
              <w:t xml:space="preserve">　</w:t>
            </w:r>
            <w:r w:rsidRPr="00B219FF">
              <w:rPr>
                <w:rFonts w:asciiTheme="minorEastAsia" w:hAnsiTheme="minorEastAsia" w:hint="eastAsia"/>
                <w:sz w:val="20"/>
                <w:szCs w:val="20"/>
              </w:rPr>
              <w:t>検</w:t>
            </w:r>
            <w:r w:rsidR="00C554C5" w:rsidRPr="00B219FF">
              <w:rPr>
                <w:rFonts w:asciiTheme="minorEastAsia" w:hAnsiTheme="minorEastAsia" w:hint="eastAsia"/>
                <w:sz w:val="20"/>
                <w:szCs w:val="20"/>
              </w:rPr>
              <w:t xml:space="preserve">　</w:t>
            </w:r>
            <w:r w:rsidRPr="00B219FF">
              <w:rPr>
                <w:rFonts w:asciiTheme="minorEastAsia" w:hAnsiTheme="minorEastAsia" w:hint="eastAsia"/>
                <w:sz w:val="20"/>
                <w:szCs w:val="20"/>
              </w:rPr>
              <w:t>内</w:t>
            </w:r>
            <w:r w:rsidR="00C554C5" w:rsidRPr="00B219FF">
              <w:rPr>
                <w:rFonts w:asciiTheme="minorEastAsia" w:hAnsiTheme="minorEastAsia" w:hint="eastAsia"/>
                <w:sz w:val="20"/>
                <w:szCs w:val="20"/>
              </w:rPr>
              <w:t xml:space="preserve">　</w:t>
            </w:r>
            <w:r w:rsidRPr="00B219FF">
              <w:rPr>
                <w:rFonts w:asciiTheme="minorEastAsia" w:hAnsiTheme="minorEastAsia" w:hint="eastAsia"/>
                <w:sz w:val="20"/>
                <w:szCs w:val="20"/>
              </w:rPr>
              <w:t>容</w:t>
            </w:r>
          </w:p>
        </w:tc>
        <w:tc>
          <w:tcPr>
            <w:tcW w:w="1275" w:type="dxa"/>
            <w:tcBorders>
              <w:bottom w:val="single" w:sz="12" w:space="0" w:color="auto"/>
            </w:tcBorders>
            <w:vAlign w:val="center"/>
          </w:tcPr>
          <w:p w:rsidR="009B2C94" w:rsidRPr="00B219FF" w:rsidRDefault="00172745" w:rsidP="00172745">
            <w:pPr>
              <w:jc w:val="distribute"/>
              <w:rPr>
                <w:rFonts w:asciiTheme="minorEastAsia" w:hAnsiTheme="minorEastAsia"/>
                <w:sz w:val="20"/>
                <w:szCs w:val="20"/>
              </w:rPr>
            </w:pPr>
            <w:r w:rsidRPr="00B219FF">
              <w:rPr>
                <w:rFonts w:asciiTheme="minorEastAsia" w:hAnsiTheme="minorEastAsia" w:hint="eastAsia"/>
                <w:sz w:val="20"/>
                <w:szCs w:val="20"/>
              </w:rPr>
              <w:t>点検方法</w:t>
            </w:r>
          </w:p>
        </w:tc>
        <w:tc>
          <w:tcPr>
            <w:tcW w:w="851" w:type="dxa"/>
            <w:tcBorders>
              <w:bottom w:val="single" w:sz="12" w:space="0" w:color="auto"/>
            </w:tcBorders>
            <w:vAlign w:val="center"/>
          </w:tcPr>
          <w:p w:rsidR="009B2C94" w:rsidRPr="00B219FF" w:rsidRDefault="00B219FF" w:rsidP="00C554C5">
            <w:pPr>
              <w:spacing w:line="240" w:lineRule="exact"/>
              <w:jc w:val="center"/>
              <w:rPr>
                <w:rFonts w:asciiTheme="minorEastAsia" w:hAnsiTheme="minorEastAsia"/>
                <w:sz w:val="20"/>
                <w:szCs w:val="20"/>
              </w:rPr>
            </w:pPr>
            <w:r w:rsidRPr="00B219FF">
              <w:rPr>
                <w:rFonts w:asciiTheme="minorEastAsia" w:hAnsiTheme="minorEastAsia" w:hint="eastAsia"/>
                <w:sz w:val="20"/>
                <w:szCs w:val="20"/>
              </w:rPr>
              <w:t>点検</w:t>
            </w:r>
          </w:p>
          <w:p w:rsidR="00B219FF" w:rsidRPr="00B219FF" w:rsidRDefault="00B219FF" w:rsidP="00C554C5">
            <w:pPr>
              <w:spacing w:line="240" w:lineRule="exact"/>
              <w:jc w:val="center"/>
              <w:rPr>
                <w:rFonts w:asciiTheme="minorEastAsia" w:hAnsiTheme="minorEastAsia"/>
                <w:sz w:val="20"/>
                <w:szCs w:val="20"/>
              </w:rPr>
            </w:pPr>
            <w:r w:rsidRPr="00B219FF">
              <w:rPr>
                <w:rFonts w:asciiTheme="minorEastAsia" w:hAnsiTheme="minorEastAsia" w:hint="eastAsia"/>
                <w:sz w:val="20"/>
                <w:szCs w:val="20"/>
              </w:rPr>
              <w:t>結果</w:t>
            </w:r>
          </w:p>
        </w:tc>
        <w:tc>
          <w:tcPr>
            <w:tcW w:w="1559" w:type="dxa"/>
            <w:tcBorders>
              <w:bottom w:val="single" w:sz="12" w:space="0" w:color="auto"/>
            </w:tcBorders>
            <w:vAlign w:val="center"/>
          </w:tcPr>
          <w:p w:rsidR="00C554C5" w:rsidRPr="00B219FF" w:rsidRDefault="009B2C94" w:rsidP="00C554C5">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措置年月日及</w:t>
            </w:r>
          </w:p>
          <w:p w:rsidR="009B2C94" w:rsidRPr="00B219FF" w:rsidRDefault="009B2C94" w:rsidP="00C554C5">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び措置内容</w:t>
            </w:r>
          </w:p>
        </w:tc>
      </w:tr>
      <w:tr w:rsidR="004E1833" w:rsidRPr="00B219FF" w:rsidTr="002B709B">
        <w:trPr>
          <w:trHeight w:val="489"/>
        </w:trPr>
        <w:tc>
          <w:tcPr>
            <w:tcW w:w="567" w:type="dxa"/>
            <w:vMerge w:val="restart"/>
            <w:tcBorders>
              <w:top w:val="single" w:sz="12" w:space="0" w:color="auto"/>
            </w:tcBorders>
            <w:textDirection w:val="tbRlV"/>
            <w:vAlign w:val="center"/>
          </w:tcPr>
          <w:p w:rsidR="004E1833" w:rsidRPr="00B219FF" w:rsidRDefault="00E66CF5" w:rsidP="00E66CF5">
            <w:pPr>
              <w:ind w:left="113" w:right="113"/>
              <w:jc w:val="center"/>
              <w:rPr>
                <w:rFonts w:asciiTheme="minorEastAsia" w:hAnsiTheme="minorEastAsia"/>
                <w:sz w:val="20"/>
                <w:szCs w:val="20"/>
              </w:rPr>
            </w:pPr>
            <w:r w:rsidRPr="00030D4A">
              <w:rPr>
                <w:rFonts w:asciiTheme="minorEastAsia" w:hAnsiTheme="minorEastAsia" w:hint="eastAsia"/>
                <w:spacing w:val="154"/>
                <w:kern w:val="0"/>
                <w:sz w:val="20"/>
                <w:szCs w:val="20"/>
                <w:fitText w:val="3255" w:id="591049219"/>
              </w:rPr>
              <w:t>地下</w:t>
            </w:r>
            <w:r w:rsidR="004E1833" w:rsidRPr="00030D4A">
              <w:rPr>
                <w:rFonts w:asciiTheme="minorEastAsia" w:hAnsiTheme="minorEastAsia" w:hint="eastAsia"/>
                <w:spacing w:val="154"/>
                <w:kern w:val="0"/>
                <w:sz w:val="20"/>
                <w:szCs w:val="20"/>
                <w:fitText w:val="3255" w:id="591049219"/>
              </w:rPr>
              <w:t>貯蔵タン</w:t>
            </w:r>
            <w:r w:rsidR="004E1833" w:rsidRPr="00030D4A">
              <w:rPr>
                <w:rFonts w:asciiTheme="minorEastAsia" w:hAnsiTheme="minorEastAsia" w:hint="eastAsia"/>
                <w:spacing w:val="4"/>
                <w:kern w:val="0"/>
                <w:sz w:val="20"/>
                <w:szCs w:val="20"/>
                <w:fitText w:val="3255" w:id="591049219"/>
              </w:rPr>
              <w:t>ク</w:t>
            </w:r>
          </w:p>
        </w:tc>
        <w:tc>
          <w:tcPr>
            <w:tcW w:w="2126" w:type="dxa"/>
            <w:tcBorders>
              <w:top w:val="single" w:sz="12" w:space="0" w:color="auto"/>
            </w:tcBorders>
            <w:vAlign w:val="center"/>
          </w:tcPr>
          <w:p w:rsidR="004E1833" w:rsidRPr="00B219FF" w:rsidRDefault="004E1833" w:rsidP="00C554C5">
            <w:pPr>
              <w:jc w:val="distribute"/>
              <w:rPr>
                <w:rFonts w:asciiTheme="minorEastAsia" w:hAnsiTheme="minorEastAsia"/>
                <w:sz w:val="20"/>
                <w:szCs w:val="20"/>
              </w:rPr>
            </w:pPr>
            <w:r w:rsidRPr="00B219FF">
              <w:rPr>
                <w:rFonts w:asciiTheme="minorEastAsia" w:hAnsiTheme="minorEastAsia" w:hint="eastAsia"/>
                <w:sz w:val="20"/>
                <w:szCs w:val="20"/>
              </w:rPr>
              <w:t>上部スラブ</w:t>
            </w:r>
          </w:p>
        </w:tc>
        <w:tc>
          <w:tcPr>
            <w:tcW w:w="3261" w:type="dxa"/>
            <w:tcBorders>
              <w:top w:val="single" w:sz="12" w:space="0" w:color="auto"/>
            </w:tcBorders>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亀裂、陥没、不等沈下の有無</w:t>
            </w:r>
          </w:p>
        </w:tc>
        <w:tc>
          <w:tcPr>
            <w:tcW w:w="1275" w:type="dxa"/>
            <w:tcBorders>
              <w:top w:val="single" w:sz="12" w:space="0" w:color="auto"/>
            </w:tcBorders>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tcBorders>
              <w:top w:val="single" w:sz="12" w:space="0" w:color="auto"/>
            </w:tcBorders>
            <w:vAlign w:val="center"/>
          </w:tcPr>
          <w:p w:rsidR="004E1833" w:rsidRPr="00B219FF" w:rsidRDefault="004E1833" w:rsidP="00901BFE">
            <w:pPr>
              <w:rPr>
                <w:rFonts w:asciiTheme="minorEastAsia" w:hAnsiTheme="minorEastAsia"/>
                <w:sz w:val="20"/>
                <w:szCs w:val="20"/>
              </w:rPr>
            </w:pPr>
          </w:p>
        </w:tc>
        <w:tc>
          <w:tcPr>
            <w:tcW w:w="1559" w:type="dxa"/>
            <w:tcBorders>
              <w:top w:val="single" w:sz="12" w:space="0" w:color="auto"/>
            </w:tcBorders>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Align w:val="center"/>
          </w:tcPr>
          <w:p w:rsidR="004E1833" w:rsidRPr="00B219FF" w:rsidRDefault="004E1833" w:rsidP="00C554C5">
            <w:pPr>
              <w:jc w:val="distribute"/>
              <w:rPr>
                <w:rFonts w:asciiTheme="minorEastAsia" w:hAnsiTheme="minorEastAsia"/>
                <w:sz w:val="20"/>
                <w:szCs w:val="20"/>
              </w:rPr>
            </w:pPr>
            <w:r w:rsidRPr="00B219FF">
              <w:rPr>
                <w:rFonts w:asciiTheme="minorEastAsia" w:hAnsiTheme="minorEastAsia" w:hint="eastAsia"/>
                <w:sz w:val="20"/>
                <w:szCs w:val="20"/>
              </w:rPr>
              <w:t>タンク本体</w:t>
            </w:r>
          </w:p>
        </w:tc>
        <w:tc>
          <w:tcPr>
            <w:tcW w:w="3261"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漏えいの有無</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w:t>
            </w:r>
            <w:r w:rsidR="00172745" w:rsidRPr="00B219FF">
              <w:rPr>
                <w:rFonts w:asciiTheme="minorEastAsia" w:hAnsiTheme="minorEastAsia" w:hint="eastAsia"/>
                <w:sz w:val="20"/>
                <w:szCs w:val="20"/>
              </w:rPr>
              <w:t>１</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Merge w:val="restart"/>
            <w:vAlign w:val="center"/>
          </w:tcPr>
          <w:p w:rsidR="004E1833" w:rsidRPr="00B219FF" w:rsidRDefault="004E1833" w:rsidP="00C554C5">
            <w:pPr>
              <w:jc w:val="distribute"/>
              <w:rPr>
                <w:rFonts w:asciiTheme="minorEastAsia" w:hAnsiTheme="minorEastAsia"/>
                <w:sz w:val="20"/>
                <w:szCs w:val="20"/>
              </w:rPr>
            </w:pPr>
            <w:r w:rsidRPr="00B219FF">
              <w:rPr>
                <w:rFonts w:asciiTheme="minorEastAsia" w:hAnsiTheme="minorEastAsia" w:hint="eastAsia"/>
                <w:sz w:val="20"/>
                <w:szCs w:val="20"/>
              </w:rPr>
              <w:t>計量口</w:t>
            </w:r>
          </w:p>
        </w:tc>
        <w:tc>
          <w:tcPr>
            <w:tcW w:w="3261"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蓋の閉鎖状況</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Merge/>
            <w:vAlign w:val="center"/>
          </w:tcPr>
          <w:p w:rsidR="004E1833" w:rsidRPr="00B219FF" w:rsidRDefault="004E1833" w:rsidP="009B2C94">
            <w:pPr>
              <w:rPr>
                <w:rFonts w:asciiTheme="minorEastAsia" w:hAnsiTheme="minorEastAsia"/>
                <w:sz w:val="20"/>
                <w:szCs w:val="20"/>
              </w:rPr>
            </w:pPr>
          </w:p>
        </w:tc>
        <w:tc>
          <w:tcPr>
            <w:tcW w:w="3261"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変形、損傷の有無</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Merge w:val="restart"/>
            <w:vAlign w:val="center"/>
          </w:tcPr>
          <w:p w:rsidR="004E1833" w:rsidRPr="00B219FF" w:rsidRDefault="004E1833" w:rsidP="00C554C5">
            <w:pPr>
              <w:jc w:val="distribute"/>
              <w:rPr>
                <w:rFonts w:asciiTheme="minorEastAsia" w:hAnsiTheme="minorEastAsia"/>
                <w:sz w:val="20"/>
                <w:szCs w:val="20"/>
              </w:rPr>
            </w:pPr>
            <w:r w:rsidRPr="00B219FF">
              <w:rPr>
                <w:rFonts w:asciiTheme="minorEastAsia" w:hAnsiTheme="minorEastAsia" w:hint="eastAsia"/>
                <w:sz w:val="20"/>
                <w:szCs w:val="20"/>
              </w:rPr>
              <w:t>通気管</w:t>
            </w:r>
          </w:p>
        </w:tc>
        <w:tc>
          <w:tcPr>
            <w:tcW w:w="3261" w:type="dxa"/>
            <w:vAlign w:val="center"/>
          </w:tcPr>
          <w:p w:rsidR="004E1833" w:rsidRPr="00B219FF" w:rsidRDefault="004E1833" w:rsidP="00901BFE">
            <w:pPr>
              <w:spacing w:line="240" w:lineRule="exact"/>
              <w:rPr>
                <w:rFonts w:asciiTheme="minorEastAsia" w:hAnsiTheme="minorEastAsia"/>
                <w:sz w:val="20"/>
                <w:szCs w:val="20"/>
              </w:rPr>
            </w:pPr>
            <w:r w:rsidRPr="00B219FF">
              <w:rPr>
                <w:rFonts w:asciiTheme="minorEastAsia" w:hAnsiTheme="minorEastAsia" w:hint="eastAsia"/>
                <w:sz w:val="20"/>
                <w:szCs w:val="20"/>
              </w:rPr>
              <w:t>腐食、損傷の有無及び固定状況の</w:t>
            </w:r>
          </w:p>
          <w:p w:rsidR="004E1833" w:rsidRPr="00B219FF" w:rsidRDefault="004E1833" w:rsidP="00901BFE">
            <w:pPr>
              <w:spacing w:line="240" w:lineRule="exact"/>
              <w:rPr>
                <w:rFonts w:asciiTheme="minorEastAsia" w:hAnsiTheme="minorEastAsia"/>
                <w:sz w:val="20"/>
                <w:szCs w:val="20"/>
              </w:rPr>
            </w:pPr>
            <w:r w:rsidRPr="00B219FF">
              <w:rPr>
                <w:rFonts w:asciiTheme="minorEastAsia" w:hAnsiTheme="minorEastAsia" w:hint="eastAsia"/>
                <w:sz w:val="20"/>
                <w:szCs w:val="20"/>
              </w:rPr>
              <w:t>適否</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Merge/>
            <w:vAlign w:val="center"/>
          </w:tcPr>
          <w:p w:rsidR="004E1833" w:rsidRPr="00B219FF" w:rsidRDefault="004E1833" w:rsidP="009B2C94">
            <w:pPr>
              <w:rPr>
                <w:rFonts w:asciiTheme="minorEastAsia" w:hAnsiTheme="minorEastAsia"/>
                <w:sz w:val="20"/>
                <w:szCs w:val="20"/>
              </w:rPr>
            </w:pPr>
          </w:p>
        </w:tc>
        <w:tc>
          <w:tcPr>
            <w:tcW w:w="3261" w:type="dxa"/>
            <w:vAlign w:val="center"/>
          </w:tcPr>
          <w:p w:rsidR="004E1833" w:rsidRPr="00B219FF" w:rsidRDefault="004E1833" w:rsidP="00901BFE">
            <w:pPr>
              <w:spacing w:line="240" w:lineRule="exact"/>
              <w:rPr>
                <w:rFonts w:asciiTheme="minorEastAsia" w:hAnsiTheme="minorEastAsia"/>
                <w:sz w:val="20"/>
                <w:szCs w:val="20"/>
              </w:rPr>
            </w:pPr>
            <w:r w:rsidRPr="00B219FF">
              <w:rPr>
                <w:rFonts w:asciiTheme="minorEastAsia" w:hAnsiTheme="minorEastAsia" w:hint="eastAsia"/>
                <w:sz w:val="20"/>
                <w:szCs w:val="20"/>
              </w:rPr>
              <w:t>引火防止網の脱落、目づまり等の</w:t>
            </w:r>
          </w:p>
          <w:p w:rsidR="004E1833" w:rsidRPr="00B219FF" w:rsidRDefault="004E1833" w:rsidP="00901BFE">
            <w:pPr>
              <w:spacing w:line="240" w:lineRule="exact"/>
              <w:rPr>
                <w:rFonts w:asciiTheme="minorEastAsia" w:hAnsiTheme="minorEastAsia"/>
                <w:sz w:val="20"/>
                <w:szCs w:val="20"/>
              </w:rPr>
            </w:pPr>
            <w:r w:rsidRPr="00B219FF">
              <w:rPr>
                <w:rFonts w:asciiTheme="minorEastAsia" w:hAnsiTheme="minorEastAsia" w:hint="eastAsia"/>
                <w:sz w:val="20"/>
                <w:szCs w:val="20"/>
              </w:rPr>
              <w:t>有無</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Align w:val="center"/>
          </w:tcPr>
          <w:p w:rsidR="004E1833" w:rsidRPr="00B219FF" w:rsidRDefault="004E1833" w:rsidP="004E1833">
            <w:pPr>
              <w:spacing w:line="240" w:lineRule="exact"/>
              <w:rPr>
                <w:rFonts w:asciiTheme="minorEastAsia" w:hAnsiTheme="minorEastAsia"/>
                <w:sz w:val="20"/>
                <w:szCs w:val="20"/>
              </w:rPr>
            </w:pPr>
            <w:r w:rsidRPr="00B219FF">
              <w:rPr>
                <w:rFonts w:asciiTheme="minorEastAsia" w:hAnsiTheme="minorEastAsia" w:hint="eastAsia"/>
                <w:sz w:val="20"/>
                <w:szCs w:val="20"/>
              </w:rPr>
              <w:t>危険物の漏れを検知する設備（漏えい検査管等）</w:t>
            </w:r>
          </w:p>
        </w:tc>
        <w:tc>
          <w:tcPr>
            <w:tcW w:w="3261"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変形、損傷、土砂堆積の有無</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目視、※</w:t>
            </w:r>
            <w:r w:rsidR="00B219FF" w:rsidRPr="00B219FF">
              <w:rPr>
                <w:rFonts w:asciiTheme="minorEastAsia" w:hAnsiTheme="minorEastAsia" w:hint="eastAsia"/>
                <w:sz w:val="20"/>
                <w:szCs w:val="20"/>
              </w:rPr>
              <w:t>２</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Merge w:val="restart"/>
            <w:vAlign w:val="center"/>
          </w:tcPr>
          <w:p w:rsidR="004E1833" w:rsidRPr="00B219FF" w:rsidRDefault="004E1833" w:rsidP="004E1833">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漏えい検知装置</w:t>
            </w:r>
          </w:p>
          <w:p w:rsidR="004E1833" w:rsidRPr="00B219FF" w:rsidRDefault="004E1833" w:rsidP="004E1833">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（二重殻タンク）</w:t>
            </w:r>
          </w:p>
        </w:tc>
        <w:tc>
          <w:tcPr>
            <w:tcW w:w="3261"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変形、損傷の有無</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4E1833" w:rsidRPr="00B219FF" w:rsidTr="002B709B">
        <w:trPr>
          <w:trHeight w:val="489"/>
        </w:trPr>
        <w:tc>
          <w:tcPr>
            <w:tcW w:w="567" w:type="dxa"/>
            <w:vMerge/>
            <w:vAlign w:val="center"/>
          </w:tcPr>
          <w:p w:rsidR="004E1833" w:rsidRPr="00B219FF" w:rsidRDefault="004E1833" w:rsidP="009B2C94">
            <w:pPr>
              <w:rPr>
                <w:rFonts w:asciiTheme="minorEastAsia" w:hAnsiTheme="minorEastAsia"/>
                <w:sz w:val="20"/>
                <w:szCs w:val="20"/>
              </w:rPr>
            </w:pPr>
          </w:p>
        </w:tc>
        <w:tc>
          <w:tcPr>
            <w:tcW w:w="2126" w:type="dxa"/>
            <w:vMerge/>
            <w:vAlign w:val="center"/>
          </w:tcPr>
          <w:p w:rsidR="004E1833" w:rsidRPr="00B219FF" w:rsidRDefault="004E1833" w:rsidP="009B2C94">
            <w:pPr>
              <w:rPr>
                <w:rFonts w:asciiTheme="minorEastAsia" w:hAnsiTheme="minorEastAsia"/>
                <w:sz w:val="20"/>
                <w:szCs w:val="20"/>
              </w:rPr>
            </w:pPr>
          </w:p>
        </w:tc>
        <w:tc>
          <w:tcPr>
            <w:tcW w:w="3261"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警報機能の適否</w:t>
            </w:r>
          </w:p>
        </w:tc>
        <w:tc>
          <w:tcPr>
            <w:tcW w:w="1275" w:type="dxa"/>
            <w:vAlign w:val="center"/>
          </w:tcPr>
          <w:p w:rsidR="004E1833" w:rsidRPr="00B219FF" w:rsidRDefault="004E1833" w:rsidP="00901BFE">
            <w:pPr>
              <w:rPr>
                <w:rFonts w:asciiTheme="minorEastAsia" w:hAnsiTheme="minorEastAsia"/>
                <w:sz w:val="20"/>
                <w:szCs w:val="20"/>
              </w:rPr>
            </w:pPr>
            <w:r w:rsidRPr="00B219FF">
              <w:rPr>
                <w:rFonts w:asciiTheme="minorEastAsia" w:hAnsiTheme="minorEastAsia" w:hint="eastAsia"/>
                <w:sz w:val="20"/>
                <w:szCs w:val="20"/>
              </w:rPr>
              <w:t>作動確認</w:t>
            </w:r>
          </w:p>
        </w:tc>
        <w:tc>
          <w:tcPr>
            <w:tcW w:w="851" w:type="dxa"/>
            <w:vAlign w:val="center"/>
          </w:tcPr>
          <w:p w:rsidR="004E1833" w:rsidRPr="00B219FF" w:rsidRDefault="004E1833" w:rsidP="00901BFE">
            <w:pPr>
              <w:rPr>
                <w:rFonts w:asciiTheme="minorEastAsia" w:hAnsiTheme="minorEastAsia"/>
                <w:sz w:val="20"/>
                <w:szCs w:val="20"/>
              </w:rPr>
            </w:pPr>
          </w:p>
        </w:tc>
        <w:tc>
          <w:tcPr>
            <w:tcW w:w="1559" w:type="dxa"/>
            <w:vAlign w:val="center"/>
          </w:tcPr>
          <w:p w:rsidR="004E1833" w:rsidRPr="00B219FF" w:rsidRDefault="004E1833" w:rsidP="00901BFE">
            <w:pPr>
              <w:rPr>
                <w:rFonts w:asciiTheme="minorEastAsia" w:hAnsiTheme="minorEastAsia"/>
                <w:sz w:val="20"/>
                <w:szCs w:val="20"/>
              </w:rPr>
            </w:pPr>
          </w:p>
        </w:tc>
      </w:tr>
      <w:tr w:rsidR="00E919BA" w:rsidRPr="00B219FF" w:rsidTr="002B709B">
        <w:trPr>
          <w:trHeight w:val="489"/>
        </w:trPr>
        <w:tc>
          <w:tcPr>
            <w:tcW w:w="567" w:type="dxa"/>
            <w:vMerge w:val="restart"/>
            <w:textDirection w:val="tbRlV"/>
            <w:vAlign w:val="center"/>
          </w:tcPr>
          <w:p w:rsidR="00E919BA" w:rsidRPr="00B219FF" w:rsidRDefault="00E919BA" w:rsidP="00E919BA">
            <w:pPr>
              <w:ind w:left="113" w:right="113"/>
              <w:rPr>
                <w:rFonts w:asciiTheme="minorEastAsia" w:hAnsiTheme="minorEastAsia"/>
                <w:sz w:val="20"/>
                <w:szCs w:val="20"/>
              </w:rPr>
            </w:pPr>
            <w:r w:rsidRPr="00B219FF">
              <w:rPr>
                <w:rFonts w:asciiTheme="minorEastAsia" w:hAnsiTheme="minorEastAsia" w:hint="eastAsia"/>
                <w:kern w:val="0"/>
                <w:sz w:val="20"/>
                <w:szCs w:val="20"/>
              </w:rPr>
              <w:t xml:space="preserve">　　　</w:t>
            </w:r>
            <w:r w:rsidRPr="00030D4A">
              <w:rPr>
                <w:rFonts w:asciiTheme="minorEastAsia" w:hAnsiTheme="minorEastAsia" w:hint="eastAsia"/>
                <w:spacing w:val="216"/>
                <w:kern w:val="0"/>
                <w:sz w:val="20"/>
                <w:szCs w:val="20"/>
                <w:fitText w:val="3990" w:id="591053569"/>
              </w:rPr>
              <w:t>屋内貯蔵タン</w:t>
            </w:r>
            <w:r w:rsidRPr="00030D4A">
              <w:rPr>
                <w:rFonts w:asciiTheme="minorEastAsia" w:hAnsiTheme="minorEastAsia" w:hint="eastAsia"/>
                <w:spacing w:val="-1"/>
                <w:kern w:val="0"/>
                <w:sz w:val="20"/>
                <w:szCs w:val="20"/>
                <w:fitText w:val="3990" w:id="591053569"/>
              </w:rPr>
              <w:t>ク</w:t>
            </w:r>
          </w:p>
        </w:tc>
        <w:tc>
          <w:tcPr>
            <w:tcW w:w="2126" w:type="dxa"/>
            <w:vMerge w:val="restart"/>
            <w:vAlign w:val="center"/>
          </w:tcPr>
          <w:p w:rsidR="00E919BA" w:rsidRPr="00B219FF" w:rsidRDefault="00E919BA" w:rsidP="00E66CF5">
            <w:pPr>
              <w:jc w:val="distribute"/>
              <w:rPr>
                <w:rFonts w:asciiTheme="minorEastAsia" w:hAnsiTheme="minorEastAsia"/>
                <w:sz w:val="20"/>
                <w:szCs w:val="20"/>
              </w:rPr>
            </w:pPr>
            <w:r w:rsidRPr="00B219FF">
              <w:rPr>
                <w:rFonts w:asciiTheme="minorEastAsia" w:hAnsiTheme="minorEastAsia" w:hint="eastAsia"/>
                <w:sz w:val="20"/>
                <w:szCs w:val="20"/>
              </w:rPr>
              <w:t>タンク本体</w:t>
            </w:r>
          </w:p>
        </w:tc>
        <w:tc>
          <w:tcPr>
            <w:tcW w:w="3261"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漏えいの有無</w:t>
            </w:r>
          </w:p>
        </w:tc>
        <w:tc>
          <w:tcPr>
            <w:tcW w:w="1275"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ign w:val="center"/>
          </w:tcPr>
          <w:p w:rsidR="00E919BA" w:rsidRPr="00B219FF" w:rsidRDefault="00E919BA" w:rsidP="009B2C94">
            <w:pPr>
              <w:rPr>
                <w:rFonts w:asciiTheme="minorEastAsia" w:hAnsiTheme="minorEastAsia"/>
                <w:sz w:val="20"/>
                <w:szCs w:val="20"/>
              </w:rPr>
            </w:pPr>
          </w:p>
        </w:tc>
        <w:tc>
          <w:tcPr>
            <w:tcW w:w="3261"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変形、損傷、亀裂の有無</w:t>
            </w:r>
          </w:p>
        </w:tc>
        <w:tc>
          <w:tcPr>
            <w:tcW w:w="1275"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ign w:val="center"/>
          </w:tcPr>
          <w:p w:rsidR="00E919BA" w:rsidRPr="00B219FF" w:rsidRDefault="00E919BA" w:rsidP="009B2C94">
            <w:pPr>
              <w:rPr>
                <w:rFonts w:asciiTheme="minorEastAsia" w:hAnsiTheme="minorEastAsia"/>
                <w:sz w:val="20"/>
                <w:szCs w:val="20"/>
              </w:rPr>
            </w:pPr>
          </w:p>
        </w:tc>
        <w:tc>
          <w:tcPr>
            <w:tcW w:w="3261"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塗装状況及び固定状況の適否</w:t>
            </w:r>
          </w:p>
        </w:tc>
        <w:tc>
          <w:tcPr>
            <w:tcW w:w="1275"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restart"/>
            <w:vAlign w:val="center"/>
          </w:tcPr>
          <w:p w:rsidR="00E919BA" w:rsidRPr="00B219FF" w:rsidRDefault="00E919BA" w:rsidP="00E66CF5">
            <w:pPr>
              <w:jc w:val="distribute"/>
              <w:rPr>
                <w:rFonts w:asciiTheme="minorEastAsia" w:hAnsiTheme="minorEastAsia"/>
                <w:sz w:val="20"/>
                <w:szCs w:val="20"/>
              </w:rPr>
            </w:pPr>
            <w:r w:rsidRPr="00B219FF">
              <w:rPr>
                <w:rFonts w:asciiTheme="minorEastAsia" w:hAnsiTheme="minorEastAsia" w:hint="eastAsia"/>
                <w:sz w:val="20"/>
                <w:szCs w:val="20"/>
              </w:rPr>
              <w:t>通気管</w:t>
            </w:r>
          </w:p>
        </w:tc>
        <w:tc>
          <w:tcPr>
            <w:tcW w:w="3261" w:type="dxa"/>
            <w:vAlign w:val="center"/>
          </w:tcPr>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腐食、損傷の有無及び固定状況の適否</w:t>
            </w:r>
          </w:p>
        </w:tc>
        <w:tc>
          <w:tcPr>
            <w:tcW w:w="1275"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ign w:val="center"/>
          </w:tcPr>
          <w:p w:rsidR="00E919BA" w:rsidRPr="00B219FF" w:rsidRDefault="00E919BA" w:rsidP="009B2C94">
            <w:pPr>
              <w:rPr>
                <w:rFonts w:asciiTheme="minorEastAsia" w:hAnsiTheme="minorEastAsia"/>
                <w:sz w:val="20"/>
                <w:szCs w:val="20"/>
              </w:rPr>
            </w:pPr>
          </w:p>
        </w:tc>
        <w:tc>
          <w:tcPr>
            <w:tcW w:w="3261" w:type="dxa"/>
            <w:vAlign w:val="center"/>
          </w:tcPr>
          <w:p w:rsidR="00E919BA" w:rsidRPr="00B219FF" w:rsidRDefault="00031F59" w:rsidP="00901BFE">
            <w:pPr>
              <w:spacing w:line="240" w:lineRule="exact"/>
              <w:rPr>
                <w:rFonts w:asciiTheme="minorEastAsia" w:hAnsiTheme="minorEastAsia"/>
                <w:sz w:val="20"/>
                <w:szCs w:val="20"/>
              </w:rPr>
            </w:pPr>
            <w:r w:rsidRPr="00B219FF">
              <w:rPr>
                <w:rFonts w:asciiTheme="minorEastAsia" w:hAnsiTheme="minorEastAsia" w:hint="eastAsia"/>
                <w:sz w:val="20"/>
                <w:szCs w:val="20"/>
              </w:rPr>
              <w:t>引火防止網の脱落、目づ</w:t>
            </w:r>
            <w:r w:rsidR="00E919BA" w:rsidRPr="00B219FF">
              <w:rPr>
                <w:rFonts w:asciiTheme="minorEastAsia" w:hAnsiTheme="minorEastAsia" w:hint="eastAsia"/>
                <w:sz w:val="20"/>
                <w:szCs w:val="20"/>
              </w:rPr>
              <w:t>まり等の有無</w:t>
            </w:r>
          </w:p>
        </w:tc>
        <w:tc>
          <w:tcPr>
            <w:tcW w:w="1275"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Align w:val="center"/>
          </w:tcPr>
          <w:p w:rsidR="00E919BA" w:rsidRPr="00B219FF" w:rsidRDefault="00E919BA" w:rsidP="00E66CF5">
            <w:pPr>
              <w:jc w:val="distribute"/>
              <w:rPr>
                <w:rFonts w:asciiTheme="minorEastAsia" w:hAnsiTheme="minorEastAsia"/>
                <w:sz w:val="20"/>
                <w:szCs w:val="20"/>
              </w:rPr>
            </w:pPr>
            <w:r w:rsidRPr="00B219FF">
              <w:rPr>
                <w:rFonts w:asciiTheme="minorEastAsia" w:hAnsiTheme="minorEastAsia" w:hint="eastAsia"/>
                <w:sz w:val="20"/>
                <w:szCs w:val="20"/>
              </w:rPr>
              <w:t>防油堤等</w:t>
            </w:r>
          </w:p>
        </w:tc>
        <w:tc>
          <w:tcPr>
            <w:tcW w:w="3261"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亀裂、変形、損傷及び滞油の有無</w:t>
            </w:r>
          </w:p>
        </w:tc>
        <w:tc>
          <w:tcPr>
            <w:tcW w:w="1275"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restart"/>
            <w:vAlign w:val="center"/>
          </w:tcPr>
          <w:p w:rsidR="00E919BA" w:rsidRPr="00B219FF" w:rsidRDefault="00031F59" w:rsidP="00E919BA">
            <w:pPr>
              <w:jc w:val="distribute"/>
              <w:rPr>
                <w:rFonts w:asciiTheme="minorEastAsia" w:hAnsiTheme="minorEastAsia"/>
                <w:sz w:val="20"/>
                <w:szCs w:val="20"/>
              </w:rPr>
            </w:pPr>
            <w:r w:rsidRPr="00B219FF">
              <w:rPr>
                <w:rFonts w:asciiTheme="minorEastAsia" w:hAnsiTheme="minorEastAsia" w:hint="eastAsia"/>
                <w:sz w:val="20"/>
                <w:szCs w:val="20"/>
              </w:rPr>
              <w:t>建屋及び附属</w:t>
            </w:r>
            <w:r w:rsidR="00E919BA" w:rsidRPr="00B219FF">
              <w:rPr>
                <w:rFonts w:asciiTheme="minorEastAsia" w:hAnsiTheme="minorEastAsia" w:hint="eastAsia"/>
                <w:sz w:val="20"/>
                <w:szCs w:val="20"/>
              </w:rPr>
              <w:t>設備</w:t>
            </w:r>
          </w:p>
        </w:tc>
        <w:tc>
          <w:tcPr>
            <w:tcW w:w="3261" w:type="dxa"/>
            <w:vAlign w:val="center"/>
          </w:tcPr>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屋根（上階の床）、壁、床の亀裂、</w:t>
            </w:r>
          </w:p>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損傷等の有無</w:t>
            </w:r>
          </w:p>
        </w:tc>
        <w:tc>
          <w:tcPr>
            <w:tcW w:w="1275" w:type="dxa"/>
            <w:vAlign w:val="center"/>
          </w:tcPr>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ign w:val="center"/>
          </w:tcPr>
          <w:p w:rsidR="00E919BA" w:rsidRPr="00B219FF" w:rsidRDefault="00E919BA" w:rsidP="009B2C94">
            <w:pPr>
              <w:rPr>
                <w:rFonts w:asciiTheme="minorEastAsia" w:hAnsiTheme="minorEastAsia"/>
                <w:sz w:val="20"/>
                <w:szCs w:val="20"/>
              </w:rPr>
            </w:pPr>
          </w:p>
        </w:tc>
        <w:tc>
          <w:tcPr>
            <w:tcW w:w="3261" w:type="dxa"/>
            <w:vAlign w:val="center"/>
          </w:tcPr>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防火戸の変形、損傷等の有無及び</w:t>
            </w:r>
          </w:p>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閉鎖状況の適否</w:t>
            </w:r>
          </w:p>
        </w:tc>
        <w:tc>
          <w:tcPr>
            <w:tcW w:w="1275" w:type="dxa"/>
            <w:vAlign w:val="center"/>
          </w:tcPr>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ign w:val="center"/>
          </w:tcPr>
          <w:p w:rsidR="00E919BA" w:rsidRPr="00B219FF" w:rsidRDefault="00E919BA" w:rsidP="009B2C94">
            <w:pPr>
              <w:rPr>
                <w:rFonts w:asciiTheme="minorEastAsia" w:hAnsiTheme="minorEastAsia"/>
                <w:sz w:val="20"/>
                <w:szCs w:val="20"/>
              </w:rPr>
            </w:pPr>
          </w:p>
        </w:tc>
        <w:tc>
          <w:tcPr>
            <w:tcW w:w="3261" w:type="dxa"/>
            <w:vAlign w:val="center"/>
          </w:tcPr>
          <w:p w:rsidR="00E919BA" w:rsidRPr="00B219FF" w:rsidRDefault="00763291" w:rsidP="00901BFE">
            <w:pPr>
              <w:rPr>
                <w:rFonts w:asciiTheme="minorEastAsia" w:hAnsiTheme="minorEastAsia"/>
                <w:sz w:val="20"/>
                <w:szCs w:val="20"/>
              </w:rPr>
            </w:pPr>
            <w:r w:rsidRPr="00B219FF">
              <w:rPr>
                <w:rFonts w:asciiTheme="minorEastAsia" w:hAnsiTheme="minorEastAsia" w:hint="eastAsia"/>
                <w:sz w:val="20"/>
                <w:szCs w:val="20"/>
              </w:rPr>
              <w:t>換</w:t>
            </w:r>
            <w:r w:rsidR="00E919BA" w:rsidRPr="00B219FF">
              <w:rPr>
                <w:rFonts w:asciiTheme="minorEastAsia" w:hAnsiTheme="minorEastAsia" w:hint="eastAsia"/>
                <w:sz w:val="20"/>
                <w:szCs w:val="20"/>
              </w:rPr>
              <w:t>気設備等の機能の適否</w:t>
            </w:r>
          </w:p>
        </w:tc>
        <w:tc>
          <w:tcPr>
            <w:tcW w:w="1275" w:type="dxa"/>
            <w:vAlign w:val="center"/>
          </w:tcPr>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ign w:val="center"/>
          </w:tcPr>
          <w:p w:rsidR="00E919BA" w:rsidRPr="00B219FF" w:rsidRDefault="00E919BA" w:rsidP="009B2C94">
            <w:pPr>
              <w:rPr>
                <w:rFonts w:asciiTheme="minorEastAsia" w:hAnsiTheme="minorEastAsia"/>
                <w:sz w:val="20"/>
                <w:szCs w:val="20"/>
              </w:rPr>
            </w:pPr>
          </w:p>
        </w:tc>
        <w:tc>
          <w:tcPr>
            <w:tcW w:w="3261"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照明設備の機能の適否</w:t>
            </w:r>
          </w:p>
        </w:tc>
        <w:tc>
          <w:tcPr>
            <w:tcW w:w="1275" w:type="dxa"/>
            <w:vAlign w:val="center"/>
          </w:tcPr>
          <w:p w:rsidR="00E919BA" w:rsidRPr="00B219FF" w:rsidRDefault="00E919BA" w:rsidP="00901BFE">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E919BA" w:rsidRPr="00B219FF" w:rsidTr="002B709B">
        <w:trPr>
          <w:trHeight w:val="489"/>
        </w:trPr>
        <w:tc>
          <w:tcPr>
            <w:tcW w:w="567" w:type="dxa"/>
            <w:vMerge/>
            <w:vAlign w:val="center"/>
          </w:tcPr>
          <w:p w:rsidR="00E919BA" w:rsidRPr="00B219FF" w:rsidRDefault="00E919BA" w:rsidP="009B2C94">
            <w:pPr>
              <w:rPr>
                <w:rFonts w:asciiTheme="minorEastAsia" w:hAnsiTheme="minorEastAsia"/>
                <w:sz w:val="20"/>
                <w:szCs w:val="20"/>
              </w:rPr>
            </w:pPr>
          </w:p>
        </w:tc>
        <w:tc>
          <w:tcPr>
            <w:tcW w:w="2126" w:type="dxa"/>
            <w:vMerge/>
            <w:vAlign w:val="center"/>
          </w:tcPr>
          <w:p w:rsidR="00E919BA" w:rsidRPr="00B219FF" w:rsidRDefault="00E919BA" w:rsidP="009B2C94">
            <w:pPr>
              <w:rPr>
                <w:rFonts w:asciiTheme="minorEastAsia" w:hAnsiTheme="minorEastAsia"/>
                <w:sz w:val="20"/>
                <w:szCs w:val="20"/>
              </w:rPr>
            </w:pPr>
          </w:p>
        </w:tc>
        <w:tc>
          <w:tcPr>
            <w:tcW w:w="3261"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貯留設備の滞油の有無</w:t>
            </w:r>
          </w:p>
        </w:tc>
        <w:tc>
          <w:tcPr>
            <w:tcW w:w="1275" w:type="dxa"/>
            <w:vAlign w:val="center"/>
          </w:tcPr>
          <w:p w:rsidR="00E919BA" w:rsidRPr="00B219FF" w:rsidRDefault="00E919BA"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E919BA" w:rsidRPr="00B219FF" w:rsidRDefault="00E919BA" w:rsidP="00901BFE">
            <w:pPr>
              <w:rPr>
                <w:rFonts w:asciiTheme="minorEastAsia" w:hAnsiTheme="minorEastAsia"/>
                <w:sz w:val="20"/>
                <w:szCs w:val="20"/>
              </w:rPr>
            </w:pPr>
          </w:p>
        </w:tc>
        <w:tc>
          <w:tcPr>
            <w:tcW w:w="1559" w:type="dxa"/>
            <w:vAlign w:val="center"/>
          </w:tcPr>
          <w:p w:rsidR="00E919BA" w:rsidRPr="00B219FF" w:rsidRDefault="00E919BA" w:rsidP="00901BFE">
            <w:pPr>
              <w:rPr>
                <w:rFonts w:asciiTheme="minorEastAsia" w:hAnsiTheme="minorEastAsia"/>
                <w:sz w:val="20"/>
                <w:szCs w:val="20"/>
              </w:rPr>
            </w:pPr>
          </w:p>
        </w:tc>
      </w:tr>
      <w:tr w:rsidR="00CF5CB7" w:rsidRPr="00B219FF" w:rsidTr="002B709B">
        <w:trPr>
          <w:trHeight w:val="489"/>
        </w:trPr>
        <w:tc>
          <w:tcPr>
            <w:tcW w:w="2693" w:type="dxa"/>
            <w:gridSpan w:val="2"/>
            <w:vMerge w:val="restart"/>
            <w:vAlign w:val="center"/>
          </w:tcPr>
          <w:p w:rsidR="00CF5CB7" w:rsidRPr="00B219FF" w:rsidRDefault="00CF5CB7" w:rsidP="00CF5CB7">
            <w:pPr>
              <w:jc w:val="distribute"/>
              <w:rPr>
                <w:rFonts w:asciiTheme="minorEastAsia" w:hAnsiTheme="minorEastAsia"/>
                <w:sz w:val="20"/>
                <w:szCs w:val="20"/>
              </w:rPr>
            </w:pPr>
            <w:r w:rsidRPr="00B219FF">
              <w:rPr>
                <w:rFonts w:asciiTheme="minorEastAsia" w:hAnsiTheme="minorEastAsia" w:hint="eastAsia"/>
                <w:sz w:val="20"/>
                <w:szCs w:val="20"/>
              </w:rPr>
              <w:t>電気防食設備</w:t>
            </w:r>
          </w:p>
        </w:tc>
        <w:tc>
          <w:tcPr>
            <w:tcW w:w="3261" w:type="dxa"/>
            <w:vAlign w:val="center"/>
          </w:tcPr>
          <w:p w:rsidR="00CF5CB7" w:rsidRPr="00B219FF" w:rsidRDefault="00CF5CB7" w:rsidP="00901BFE">
            <w:pPr>
              <w:rPr>
                <w:rFonts w:asciiTheme="minorEastAsia" w:hAnsiTheme="minorEastAsia"/>
                <w:sz w:val="20"/>
                <w:szCs w:val="20"/>
              </w:rPr>
            </w:pPr>
            <w:r w:rsidRPr="00B219FF">
              <w:rPr>
                <w:rFonts w:asciiTheme="minorEastAsia" w:hAnsiTheme="minorEastAsia" w:hint="eastAsia"/>
                <w:sz w:val="20"/>
                <w:szCs w:val="20"/>
              </w:rPr>
              <w:t>端子箱の損傷、端子のゆるみ</w:t>
            </w:r>
          </w:p>
        </w:tc>
        <w:tc>
          <w:tcPr>
            <w:tcW w:w="1275" w:type="dxa"/>
            <w:vAlign w:val="center"/>
          </w:tcPr>
          <w:p w:rsidR="00CF5CB7" w:rsidRPr="00B219FF" w:rsidRDefault="00CF5CB7"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CF5CB7" w:rsidRPr="00B219FF" w:rsidRDefault="00CF5CB7" w:rsidP="00901BFE">
            <w:pPr>
              <w:rPr>
                <w:rFonts w:asciiTheme="minorEastAsia" w:hAnsiTheme="minorEastAsia"/>
                <w:sz w:val="20"/>
                <w:szCs w:val="20"/>
              </w:rPr>
            </w:pPr>
          </w:p>
        </w:tc>
        <w:tc>
          <w:tcPr>
            <w:tcW w:w="1559" w:type="dxa"/>
            <w:vAlign w:val="center"/>
          </w:tcPr>
          <w:p w:rsidR="00CF5CB7" w:rsidRPr="00B219FF" w:rsidRDefault="00CF5CB7" w:rsidP="00901BFE">
            <w:pPr>
              <w:rPr>
                <w:rFonts w:asciiTheme="minorEastAsia" w:hAnsiTheme="minorEastAsia"/>
                <w:sz w:val="20"/>
                <w:szCs w:val="20"/>
              </w:rPr>
            </w:pPr>
          </w:p>
        </w:tc>
      </w:tr>
      <w:tr w:rsidR="00CF5CB7" w:rsidRPr="00B219FF" w:rsidTr="002B709B">
        <w:trPr>
          <w:trHeight w:val="489"/>
        </w:trPr>
        <w:tc>
          <w:tcPr>
            <w:tcW w:w="2693" w:type="dxa"/>
            <w:gridSpan w:val="2"/>
            <w:vMerge/>
            <w:vAlign w:val="center"/>
          </w:tcPr>
          <w:p w:rsidR="00CF5CB7" w:rsidRPr="00B219FF" w:rsidRDefault="00CF5CB7" w:rsidP="009B2C94">
            <w:pPr>
              <w:rPr>
                <w:rFonts w:asciiTheme="minorEastAsia" w:hAnsiTheme="minorEastAsia"/>
                <w:sz w:val="20"/>
                <w:szCs w:val="20"/>
              </w:rPr>
            </w:pPr>
          </w:p>
        </w:tc>
        <w:tc>
          <w:tcPr>
            <w:tcW w:w="3261" w:type="dxa"/>
            <w:vAlign w:val="center"/>
          </w:tcPr>
          <w:p w:rsidR="00CF5CB7" w:rsidRPr="00B219FF" w:rsidRDefault="00CF5CB7" w:rsidP="00901BFE">
            <w:pPr>
              <w:rPr>
                <w:rFonts w:asciiTheme="minorEastAsia" w:hAnsiTheme="minorEastAsia"/>
                <w:sz w:val="20"/>
                <w:szCs w:val="20"/>
              </w:rPr>
            </w:pPr>
            <w:r w:rsidRPr="00B219FF">
              <w:rPr>
                <w:rFonts w:asciiTheme="minorEastAsia" w:hAnsiTheme="minorEastAsia" w:hint="eastAsia"/>
                <w:sz w:val="20"/>
                <w:szCs w:val="20"/>
              </w:rPr>
              <w:t>防食電位（電流）の適否</w:t>
            </w:r>
          </w:p>
        </w:tc>
        <w:tc>
          <w:tcPr>
            <w:tcW w:w="1275" w:type="dxa"/>
            <w:vAlign w:val="center"/>
          </w:tcPr>
          <w:p w:rsidR="00B219FF" w:rsidRPr="00B219FF" w:rsidRDefault="00CF5CB7" w:rsidP="00901BFE">
            <w:pPr>
              <w:spacing w:line="240" w:lineRule="exact"/>
              <w:rPr>
                <w:rFonts w:asciiTheme="minorEastAsia" w:hAnsiTheme="minorEastAsia"/>
                <w:sz w:val="20"/>
                <w:szCs w:val="20"/>
              </w:rPr>
            </w:pPr>
            <w:r w:rsidRPr="00B219FF">
              <w:rPr>
                <w:rFonts w:asciiTheme="minorEastAsia" w:hAnsiTheme="minorEastAsia" w:hint="eastAsia"/>
                <w:sz w:val="20"/>
                <w:szCs w:val="20"/>
              </w:rPr>
              <w:t>電位計によ</w:t>
            </w:r>
          </w:p>
          <w:p w:rsidR="00CF5CB7" w:rsidRPr="00B219FF" w:rsidRDefault="00CF5CB7" w:rsidP="00901BFE">
            <w:pPr>
              <w:spacing w:line="240" w:lineRule="exact"/>
              <w:rPr>
                <w:rFonts w:asciiTheme="minorEastAsia" w:hAnsiTheme="minorEastAsia"/>
                <w:sz w:val="20"/>
                <w:szCs w:val="20"/>
              </w:rPr>
            </w:pPr>
            <w:r w:rsidRPr="00B219FF">
              <w:rPr>
                <w:rFonts w:asciiTheme="minorEastAsia" w:hAnsiTheme="minorEastAsia" w:hint="eastAsia"/>
                <w:sz w:val="20"/>
                <w:szCs w:val="20"/>
              </w:rPr>
              <w:t>る測定</w:t>
            </w:r>
          </w:p>
        </w:tc>
        <w:tc>
          <w:tcPr>
            <w:tcW w:w="851" w:type="dxa"/>
            <w:vAlign w:val="center"/>
          </w:tcPr>
          <w:p w:rsidR="00CF5CB7" w:rsidRPr="00B219FF" w:rsidRDefault="00CF5CB7" w:rsidP="00901BFE">
            <w:pPr>
              <w:rPr>
                <w:rFonts w:asciiTheme="minorEastAsia" w:hAnsiTheme="minorEastAsia"/>
                <w:sz w:val="20"/>
                <w:szCs w:val="20"/>
              </w:rPr>
            </w:pPr>
          </w:p>
        </w:tc>
        <w:tc>
          <w:tcPr>
            <w:tcW w:w="1559" w:type="dxa"/>
            <w:vAlign w:val="center"/>
          </w:tcPr>
          <w:p w:rsidR="00CF5CB7" w:rsidRPr="00B219FF" w:rsidRDefault="00CF5CB7" w:rsidP="00901BFE">
            <w:pPr>
              <w:rPr>
                <w:rFonts w:asciiTheme="minorEastAsia" w:hAnsiTheme="minorEastAsia"/>
                <w:sz w:val="20"/>
                <w:szCs w:val="20"/>
              </w:rPr>
            </w:pPr>
          </w:p>
        </w:tc>
      </w:tr>
      <w:tr w:rsidR="00D657F3" w:rsidRPr="00B219FF" w:rsidTr="002B709B">
        <w:trPr>
          <w:trHeight w:val="489"/>
        </w:trPr>
        <w:tc>
          <w:tcPr>
            <w:tcW w:w="567" w:type="dxa"/>
            <w:vMerge w:val="restart"/>
            <w:textDirection w:val="tbRlV"/>
            <w:vAlign w:val="center"/>
          </w:tcPr>
          <w:p w:rsidR="00D657F3" w:rsidRPr="00B219FF" w:rsidRDefault="00D657F3" w:rsidP="00D657F3">
            <w:pPr>
              <w:ind w:left="113" w:right="113"/>
              <w:jc w:val="center"/>
              <w:rPr>
                <w:rFonts w:asciiTheme="minorEastAsia" w:hAnsiTheme="minorEastAsia"/>
                <w:sz w:val="20"/>
                <w:szCs w:val="20"/>
              </w:rPr>
            </w:pPr>
            <w:r w:rsidRPr="00030D4A">
              <w:rPr>
                <w:rFonts w:asciiTheme="minorEastAsia" w:hAnsiTheme="minorEastAsia" w:hint="eastAsia"/>
                <w:spacing w:val="94"/>
                <w:kern w:val="0"/>
                <w:sz w:val="20"/>
                <w:szCs w:val="20"/>
                <w:fitText w:val="1365" w:id="591054849"/>
              </w:rPr>
              <w:t>計測装</w:t>
            </w:r>
            <w:r w:rsidRPr="00030D4A">
              <w:rPr>
                <w:rFonts w:asciiTheme="minorEastAsia" w:hAnsiTheme="minorEastAsia" w:hint="eastAsia"/>
                <w:spacing w:val="1"/>
                <w:kern w:val="0"/>
                <w:sz w:val="20"/>
                <w:szCs w:val="20"/>
                <w:fitText w:val="1365" w:id="591054849"/>
              </w:rPr>
              <w:t>置</w:t>
            </w:r>
          </w:p>
        </w:tc>
        <w:tc>
          <w:tcPr>
            <w:tcW w:w="2126" w:type="dxa"/>
            <w:vMerge w:val="restart"/>
            <w:vAlign w:val="center"/>
          </w:tcPr>
          <w:p w:rsidR="00D657F3" w:rsidRPr="00B219FF" w:rsidRDefault="00D657F3" w:rsidP="000B075E">
            <w:pPr>
              <w:jc w:val="distribute"/>
              <w:rPr>
                <w:rFonts w:asciiTheme="minorEastAsia" w:hAnsiTheme="minorEastAsia"/>
                <w:sz w:val="20"/>
                <w:szCs w:val="20"/>
              </w:rPr>
            </w:pPr>
            <w:r w:rsidRPr="00B219FF">
              <w:rPr>
                <w:rFonts w:asciiTheme="minorEastAsia" w:hAnsiTheme="minorEastAsia" w:hint="eastAsia"/>
                <w:sz w:val="20"/>
                <w:szCs w:val="20"/>
              </w:rPr>
              <w:t>液量自動表示装置</w:t>
            </w:r>
          </w:p>
        </w:tc>
        <w:tc>
          <w:tcPr>
            <w:tcW w:w="3261"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変形、損傷の有無</w:t>
            </w:r>
          </w:p>
        </w:tc>
        <w:tc>
          <w:tcPr>
            <w:tcW w:w="1275"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D657F3" w:rsidRPr="00B219FF" w:rsidRDefault="00D657F3" w:rsidP="00901BFE">
            <w:pPr>
              <w:rPr>
                <w:rFonts w:asciiTheme="minorEastAsia" w:hAnsiTheme="minorEastAsia"/>
                <w:sz w:val="20"/>
                <w:szCs w:val="20"/>
              </w:rPr>
            </w:pPr>
          </w:p>
        </w:tc>
        <w:tc>
          <w:tcPr>
            <w:tcW w:w="1559" w:type="dxa"/>
            <w:vAlign w:val="center"/>
          </w:tcPr>
          <w:p w:rsidR="00D657F3" w:rsidRPr="00B219FF" w:rsidRDefault="00D657F3" w:rsidP="00901BFE">
            <w:pPr>
              <w:rPr>
                <w:rFonts w:asciiTheme="minorEastAsia" w:hAnsiTheme="minorEastAsia"/>
                <w:sz w:val="20"/>
                <w:szCs w:val="20"/>
              </w:rPr>
            </w:pPr>
          </w:p>
        </w:tc>
      </w:tr>
      <w:tr w:rsidR="00D657F3" w:rsidRPr="00B219FF" w:rsidTr="002B709B">
        <w:trPr>
          <w:trHeight w:val="489"/>
        </w:trPr>
        <w:tc>
          <w:tcPr>
            <w:tcW w:w="567" w:type="dxa"/>
            <w:vMerge/>
            <w:vAlign w:val="center"/>
          </w:tcPr>
          <w:p w:rsidR="00D657F3" w:rsidRPr="00B219FF" w:rsidRDefault="00D657F3" w:rsidP="009B2C94">
            <w:pPr>
              <w:rPr>
                <w:rFonts w:asciiTheme="minorEastAsia" w:hAnsiTheme="minorEastAsia"/>
                <w:sz w:val="20"/>
                <w:szCs w:val="20"/>
              </w:rPr>
            </w:pPr>
          </w:p>
        </w:tc>
        <w:tc>
          <w:tcPr>
            <w:tcW w:w="2126" w:type="dxa"/>
            <w:vMerge/>
            <w:vAlign w:val="center"/>
          </w:tcPr>
          <w:p w:rsidR="00D657F3" w:rsidRPr="00B219FF" w:rsidRDefault="00D657F3" w:rsidP="009B2C94">
            <w:pPr>
              <w:rPr>
                <w:rFonts w:asciiTheme="minorEastAsia" w:hAnsiTheme="minorEastAsia"/>
                <w:sz w:val="20"/>
                <w:szCs w:val="20"/>
              </w:rPr>
            </w:pPr>
          </w:p>
        </w:tc>
        <w:tc>
          <w:tcPr>
            <w:tcW w:w="3261"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作動状況及び指示の適否</w:t>
            </w:r>
          </w:p>
        </w:tc>
        <w:tc>
          <w:tcPr>
            <w:tcW w:w="1275"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D657F3" w:rsidRPr="00B219FF" w:rsidRDefault="00D657F3" w:rsidP="00901BFE">
            <w:pPr>
              <w:rPr>
                <w:rFonts w:asciiTheme="minorEastAsia" w:hAnsiTheme="minorEastAsia"/>
                <w:sz w:val="20"/>
                <w:szCs w:val="20"/>
              </w:rPr>
            </w:pPr>
          </w:p>
        </w:tc>
        <w:tc>
          <w:tcPr>
            <w:tcW w:w="1559" w:type="dxa"/>
            <w:vAlign w:val="center"/>
          </w:tcPr>
          <w:p w:rsidR="00D657F3" w:rsidRPr="00B219FF" w:rsidRDefault="00D657F3" w:rsidP="00901BFE">
            <w:pPr>
              <w:rPr>
                <w:rFonts w:asciiTheme="minorEastAsia" w:hAnsiTheme="minorEastAsia"/>
                <w:sz w:val="20"/>
                <w:szCs w:val="20"/>
              </w:rPr>
            </w:pPr>
          </w:p>
        </w:tc>
      </w:tr>
      <w:tr w:rsidR="00D657F3" w:rsidRPr="00B219FF" w:rsidTr="002B709B">
        <w:trPr>
          <w:trHeight w:val="489"/>
        </w:trPr>
        <w:tc>
          <w:tcPr>
            <w:tcW w:w="567" w:type="dxa"/>
            <w:vMerge/>
            <w:vAlign w:val="center"/>
          </w:tcPr>
          <w:p w:rsidR="00D657F3" w:rsidRPr="00B219FF" w:rsidRDefault="00D657F3" w:rsidP="009B2C94">
            <w:pPr>
              <w:rPr>
                <w:rFonts w:asciiTheme="minorEastAsia" w:hAnsiTheme="minorEastAsia"/>
                <w:sz w:val="20"/>
                <w:szCs w:val="20"/>
              </w:rPr>
            </w:pPr>
          </w:p>
        </w:tc>
        <w:tc>
          <w:tcPr>
            <w:tcW w:w="2126" w:type="dxa"/>
            <w:vMerge w:val="restart"/>
            <w:vAlign w:val="center"/>
          </w:tcPr>
          <w:p w:rsidR="00D657F3" w:rsidRPr="00B219FF" w:rsidRDefault="00D657F3" w:rsidP="00D657F3">
            <w:pPr>
              <w:jc w:val="distribute"/>
              <w:rPr>
                <w:rFonts w:asciiTheme="minorEastAsia" w:hAnsiTheme="minorEastAsia"/>
                <w:sz w:val="20"/>
                <w:szCs w:val="20"/>
              </w:rPr>
            </w:pPr>
            <w:r w:rsidRPr="00B219FF">
              <w:rPr>
                <w:rFonts w:asciiTheme="minorEastAsia" w:hAnsiTheme="minorEastAsia" w:hint="eastAsia"/>
                <w:sz w:val="20"/>
                <w:szCs w:val="20"/>
              </w:rPr>
              <w:t>遠隔液量表示装置</w:t>
            </w:r>
          </w:p>
        </w:tc>
        <w:tc>
          <w:tcPr>
            <w:tcW w:w="3261"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変形、損傷の有無</w:t>
            </w:r>
          </w:p>
        </w:tc>
        <w:tc>
          <w:tcPr>
            <w:tcW w:w="1275"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D657F3" w:rsidRPr="00B219FF" w:rsidRDefault="00D657F3" w:rsidP="00901BFE">
            <w:pPr>
              <w:rPr>
                <w:rFonts w:asciiTheme="minorEastAsia" w:hAnsiTheme="minorEastAsia"/>
                <w:sz w:val="20"/>
                <w:szCs w:val="20"/>
              </w:rPr>
            </w:pPr>
          </w:p>
        </w:tc>
        <w:tc>
          <w:tcPr>
            <w:tcW w:w="1559" w:type="dxa"/>
            <w:vAlign w:val="center"/>
          </w:tcPr>
          <w:p w:rsidR="00D657F3" w:rsidRPr="00B219FF" w:rsidRDefault="00D657F3" w:rsidP="00901BFE">
            <w:pPr>
              <w:rPr>
                <w:rFonts w:asciiTheme="minorEastAsia" w:hAnsiTheme="minorEastAsia"/>
                <w:sz w:val="20"/>
                <w:szCs w:val="20"/>
              </w:rPr>
            </w:pPr>
          </w:p>
        </w:tc>
      </w:tr>
      <w:tr w:rsidR="00D657F3" w:rsidRPr="00B219FF" w:rsidTr="002B709B">
        <w:trPr>
          <w:trHeight w:val="489"/>
        </w:trPr>
        <w:tc>
          <w:tcPr>
            <w:tcW w:w="567" w:type="dxa"/>
            <w:vMerge/>
            <w:vAlign w:val="center"/>
          </w:tcPr>
          <w:p w:rsidR="00D657F3" w:rsidRPr="00B219FF" w:rsidRDefault="00D657F3" w:rsidP="009B2C94">
            <w:pPr>
              <w:rPr>
                <w:rFonts w:asciiTheme="minorEastAsia" w:hAnsiTheme="minorEastAsia"/>
                <w:sz w:val="20"/>
                <w:szCs w:val="20"/>
              </w:rPr>
            </w:pPr>
          </w:p>
        </w:tc>
        <w:tc>
          <w:tcPr>
            <w:tcW w:w="2126" w:type="dxa"/>
            <w:vMerge/>
            <w:vAlign w:val="center"/>
          </w:tcPr>
          <w:p w:rsidR="00D657F3" w:rsidRPr="00B219FF" w:rsidRDefault="00D657F3" w:rsidP="009B2C94">
            <w:pPr>
              <w:rPr>
                <w:rFonts w:asciiTheme="minorEastAsia" w:hAnsiTheme="minorEastAsia"/>
                <w:sz w:val="20"/>
                <w:szCs w:val="20"/>
              </w:rPr>
            </w:pPr>
          </w:p>
        </w:tc>
        <w:tc>
          <w:tcPr>
            <w:tcW w:w="3261"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作動状況及び指示の適否</w:t>
            </w:r>
          </w:p>
        </w:tc>
        <w:tc>
          <w:tcPr>
            <w:tcW w:w="1275" w:type="dxa"/>
            <w:vAlign w:val="center"/>
          </w:tcPr>
          <w:p w:rsidR="00D657F3" w:rsidRPr="00B219FF" w:rsidRDefault="00D657F3" w:rsidP="00901BFE">
            <w:pPr>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D657F3" w:rsidRPr="00B219FF" w:rsidRDefault="00D657F3" w:rsidP="00901BFE">
            <w:pPr>
              <w:rPr>
                <w:rFonts w:asciiTheme="minorEastAsia" w:hAnsiTheme="minorEastAsia"/>
                <w:sz w:val="20"/>
                <w:szCs w:val="20"/>
              </w:rPr>
            </w:pPr>
          </w:p>
        </w:tc>
        <w:tc>
          <w:tcPr>
            <w:tcW w:w="1559" w:type="dxa"/>
            <w:vAlign w:val="center"/>
          </w:tcPr>
          <w:p w:rsidR="00D657F3" w:rsidRPr="00B219FF" w:rsidRDefault="00D657F3" w:rsidP="00901BFE">
            <w:pPr>
              <w:rPr>
                <w:rFonts w:asciiTheme="minorEastAsia" w:hAnsiTheme="minorEastAsia"/>
                <w:sz w:val="20"/>
                <w:szCs w:val="20"/>
              </w:rPr>
            </w:pPr>
          </w:p>
        </w:tc>
      </w:tr>
    </w:tbl>
    <w:p w:rsidR="009B2C94" w:rsidRPr="002B709B" w:rsidRDefault="00C24655" w:rsidP="00836584">
      <w:pPr>
        <w:spacing w:beforeLines="130" w:before="468"/>
        <w:jc w:val="center"/>
        <w:rPr>
          <w:rFonts w:asciiTheme="majorEastAsia" w:eastAsiaTheme="majorEastAsia" w:hAnsiTheme="majorEastAsia"/>
        </w:rPr>
      </w:pPr>
      <w:r w:rsidRPr="002B709B">
        <w:rPr>
          <w:rFonts w:asciiTheme="majorEastAsia" w:eastAsiaTheme="majorEastAsia" w:hAnsiTheme="majorEastAsia" w:hint="eastAsia"/>
        </w:rPr>
        <w:t>-1-</w:t>
      </w:r>
    </w:p>
    <w:tbl>
      <w:tblPr>
        <w:tblStyle w:val="a3"/>
        <w:tblW w:w="9639" w:type="dxa"/>
        <w:tblInd w:w="250" w:type="dxa"/>
        <w:tblLayout w:type="fixed"/>
        <w:tblLook w:val="04A0" w:firstRow="1" w:lastRow="0" w:firstColumn="1" w:lastColumn="0" w:noHBand="0" w:noVBand="1"/>
      </w:tblPr>
      <w:tblGrid>
        <w:gridCol w:w="567"/>
        <w:gridCol w:w="2126"/>
        <w:gridCol w:w="3261"/>
        <w:gridCol w:w="1275"/>
        <w:gridCol w:w="851"/>
        <w:gridCol w:w="1559"/>
      </w:tblGrid>
      <w:tr w:rsidR="00A62680" w:rsidRPr="00B219FF" w:rsidTr="002B709B">
        <w:trPr>
          <w:trHeight w:val="629"/>
        </w:trPr>
        <w:tc>
          <w:tcPr>
            <w:tcW w:w="2693" w:type="dxa"/>
            <w:gridSpan w:val="2"/>
            <w:tcBorders>
              <w:bottom w:val="single" w:sz="12" w:space="0" w:color="auto"/>
            </w:tcBorders>
            <w:vAlign w:val="center"/>
          </w:tcPr>
          <w:p w:rsidR="00A62680" w:rsidRPr="00B219FF" w:rsidRDefault="00B219FF" w:rsidP="00B219FF">
            <w:pPr>
              <w:jc w:val="center"/>
              <w:rPr>
                <w:rFonts w:asciiTheme="minorEastAsia" w:hAnsiTheme="minorEastAsia"/>
                <w:sz w:val="20"/>
                <w:szCs w:val="20"/>
              </w:rPr>
            </w:pPr>
            <w:r>
              <w:rPr>
                <w:rFonts w:asciiTheme="minorEastAsia" w:hAnsiTheme="minorEastAsia" w:hint="eastAsia"/>
                <w:kern w:val="0"/>
                <w:sz w:val="20"/>
                <w:szCs w:val="20"/>
              </w:rPr>
              <w:lastRenderedPageBreak/>
              <w:t>点　検　項　目</w:t>
            </w:r>
          </w:p>
        </w:tc>
        <w:tc>
          <w:tcPr>
            <w:tcW w:w="3261" w:type="dxa"/>
            <w:tcBorders>
              <w:bottom w:val="single" w:sz="12" w:space="0" w:color="auto"/>
            </w:tcBorders>
            <w:vAlign w:val="center"/>
          </w:tcPr>
          <w:p w:rsidR="00A62680" w:rsidRPr="00B219FF" w:rsidRDefault="00A62680" w:rsidP="00DF2FDB">
            <w:pPr>
              <w:jc w:val="center"/>
              <w:rPr>
                <w:rFonts w:asciiTheme="minorEastAsia" w:hAnsiTheme="minorEastAsia"/>
                <w:sz w:val="20"/>
                <w:szCs w:val="20"/>
              </w:rPr>
            </w:pPr>
            <w:r w:rsidRPr="00B219FF">
              <w:rPr>
                <w:rFonts w:asciiTheme="minorEastAsia" w:hAnsiTheme="minorEastAsia" w:hint="eastAsia"/>
                <w:sz w:val="20"/>
                <w:szCs w:val="20"/>
              </w:rPr>
              <w:t>点　検　内　容</w:t>
            </w:r>
          </w:p>
        </w:tc>
        <w:tc>
          <w:tcPr>
            <w:tcW w:w="1275" w:type="dxa"/>
            <w:tcBorders>
              <w:bottom w:val="single" w:sz="12" w:space="0" w:color="auto"/>
            </w:tcBorders>
            <w:vAlign w:val="center"/>
          </w:tcPr>
          <w:p w:rsidR="00A62680" w:rsidRPr="00B219FF" w:rsidRDefault="00901BFE" w:rsidP="00901BFE">
            <w:pPr>
              <w:jc w:val="distribute"/>
              <w:rPr>
                <w:rFonts w:asciiTheme="minorEastAsia" w:hAnsiTheme="minorEastAsia"/>
                <w:sz w:val="20"/>
                <w:szCs w:val="20"/>
              </w:rPr>
            </w:pPr>
            <w:r>
              <w:rPr>
                <w:rFonts w:asciiTheme="minorEastAsia" w:hAnsiTheme="minorEastAsia" w:hint="eastAsia"/>
                <w:sz w:val="20"/>
                <w:szCs w:val="20"/>
              </w:rPr>
              <w:t>点検方法</w:t>
            </w:r>
          </w:p>
        </w:tc>
        <w:tc>
          <w:tcPr>
            <w:tcW w:w="851" w:type="dxa"/>
            <w:tcBorders>
              <w:bottom w:val="single" w:sz="12" w:space="0" w:color="auto"/>
            </w:tcBorders>
            <w:vAlign w:val="center"/>
          </w:tcPr>
          <w:p w:rsidR="00B219FF" w:rsidRDefault="00B219FF" w:rsidP="00B219FF">
            <w:pPr>
              <w:spacing w:line="240" w:lineRule="exact"/>
              <w:jc w:val="center"/>
              <w:rPr>
                <w:rFonts w:asciiTheme="minorEastAsia" w:hAnsiTheme="minorEastAsia"/>
                <w:kern w:val="0"/>
                <w:sz w:val="20"/>
                <w:szCs w:val="20"/>
              </w:rPr>
            </w:pPr>
            <w:r>
              <w:rPr>
                <w:rFonts w:asciiTheme="minorEastAsia" w:hAnsiTheme="minorEastAsia" w:hint="eastAsia"/>
                <w:kern w:val="0"/>
                <w:sz w:val="20"/>
                <w:szCs w:val="20"/>
              </w:rPr>
              <w:t>点検</w:t>
            </w:r>
          </w:p>
          <w:p w:rsidR="00A62680" w:rsidRPr="00B219FF" w:rsidRDefault="00A62680" w:rsidP="00B219FF">
            <w:pPr>
              <w:spacing w:line="240" w:lineRule="exact"/>
              <w:jc w:val="center"/>
              <w:rPr>
                <w:rFonts w:asciiTheme="minorEastAsia" w:hAnsiTheme="minorEastAsia"/>
                <w:kern w:val="0"/>
                <w:sz w:val="20"/>
                <w:szCs w:val="20"/>
              </w:rPr>
            </w:pPr>
            <w:r w:rsidRPr="00B219FF">
              <w:rPr>
                <w:rFonts w:asciiTheme="minorEastAsia" w:hAnsiTheme="minorEastAsia" w:hint="eastAsia"/>
                <w:sz w:val="20"/>
                <w:szCs w:val="20"/>
              </w:rPr>
              <w:t>結果</w:t>
            </w:r>
          </w:p>
        </w:tc>
        <w:tc>
          <w:tcPr>
            <w:tcW w:w="1559" w:type="dxa"/>
            <w:tcBorders>
              <w:bottom w:val="single" w:sz="12" w:space="0" w:color="auto"/>
            </w:tcBorders>
            <w:vAlign w:val="center"/>
          </w:tcPr>
          <w:p w:rsidR="00A62680" w:rsidRPr="00B219FF" w:rsidRDefault="00A62680" w:rsidP="00DF2FDB">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措置年月日及</w:t>
            </w:r>
          </w:p>
          <w:p w:rsidR="00A62680" w:rsidRPr="00B219FF" w:rsidRDefault="00A62680" w:rsidP="00DF2FDB">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び措置内容</w:t>
            </w:r>
          </w:p>
        </w:tc>
      </w:tr>
      <w:tr w:rsidR="008157EB" w:rsidRPr="00B219FF" w:rsidTr="002B709B">
        <w:trPr>
          <w:trHeight w:val="488"/>
        </w:trPr>
        <w:tc>
          <w:tcPr>
            <w:tcW w:w="2693" w:type="dxa"/>
            <w:gridSpan w:val="2"/>
            <w:vMerge w:val="restart"/>
            <w:tcBorders>
              <w:top w:val="single" w:sz="12" w:space="0" w:color="auto"/>
            </w:tcBorders>
            <w:vAlign w:val="center"/>
          </w:tcPr>
          <w:p w:rsidR="008157EB" w:rsidRPr="00B219FF" w:rsidRDefault="008157EB" w:rsidP="00DF2FDB">
            <w:pPr>
              <w:jc w:val="distribute"/>
              <w:rPr>
                <w:rFonts w:asciiTheme="minorEastAsia" w:hAnsiTheme="minorEastAsia"/>
                <w:sz w:val="20"/>
                <w:szCs w:val="20"/>
              </w:rPr>
            </w:pPr>
            <w:r w:rsidRPr="00B219FF">
              <w:rPr>
                <w:rFonts w:asciiTheme="minorEastAsia" w:hAnsiTheme="minorEastAsia" w:hint="eastAsia"/>
                <w:sz w:val="20"/>
                <w:szCs w:val="20"/>
              </w:rPr>
              <w:t>注入口</w:t>
            </w:r>
          </w:p>
        </w:tc>
        <w:tc>
          <w:tcPr>
            <w:tcW w:w="3261" w:type="dxa"/>
            <w:tcBorders>
              <w:top w:val="single" w:sz="12" w:space="0" w:color="auto"/>
            </w:tcBorders>
            <w:vAlign w:val="center"/>
          </w:tcPr>
          <w:p w:rsidR="008157EB" w:rsidRPr="00B219FF" w:rsidRDefault="008157EB"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変形、損傷の有無</w:t>
            </w:r>
          </w:p>
        </w:tc>
        <w:tc>
          <w:tcPr>
            <w:tcW w:w="1275" w:type="dxa"/>
            <w:tcBorders>
              <w:top w:val="single" w:sz="12" w:space="0" w:color="auto"/>
            </w:tcBorders>
            <w:vAlign w:val="center"/>
          </w:tcPr>
          <w:p w:rsidR="0035209D" w:rsidRPr="00B219FF" w:rsidRDefault="0035209D"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tcBorders>
              <w:top w:val="single" w:sz="12" w:space="0" w:color="auto"/>
            </w:tcBorders>
            <w:vAlign w:val="center"/>
          </w:tcPr>
          <w:p w:rsidR="008157EB" w:rsidRPr="00B219FF" w:rsidRDefault="008157EB" w:rsidP="002B709B">
            <w:pPr>
              <w:spacing w:line="240" w:lineRule="exact"/>
              <w:rPr>
                <w:rFonts w:asciiTheme="minorEastAsia" w:hAnsiTheme="minorEastAsia"/>
                <w:sz w:val="20"/>
                <w:szCs w:val="20"/>
              </w:rPr>
            </w:pPr>
          </w:p>
        </w:tc>
        <w:tc>
          <w:tcPr>
            <w:tcW w:w="1559" w:type="dxa"/>
            <w:tcBorders>
              <w:top w:val="single" w:sz="12" w:space="0" w:color="auto"/>
            </w:tcBorders>
            <w:vAlign w:val="center"/>
          </w:tcPr>
          <w:p w:rsidR="008157EB" w:rsidRPr="00B219FF" w:rsidRDefault="008157EB" w:rsidP="002B709B">
            <w:pPr>
              <w:spacing w:line="240" w:lineRule="exact"/>
              <w:rPr>
                <w:rFonts w:asciiTheme="minorEastAsia" w:hAnsiTheme="minorEastAsia"/>
                <w:sz w:val="20"/>
                <w:szCs w:val="20"/>
              </w:rPr>
            </w:pPr>
          </w:p>
        </w:tc>
      </w:tr>
      <w:tr w:rsidR="008157EB" w:rsidRPr="00B219FF" w:rsidTr="002B709B">
        <w:trPr>
          <w:trHeight w:val="488"/>
        </w:trPr>
        <w:tc>
          <w:tcPr>
            <w:tcW w:w="2693" w:type="dxa"/>
            <w:gridSpan w:val="2"/>
            <w:vMerge/>
            <w:vAlign w:val="center"/>
          </w:tcPr>
          <w:p w:rsidR="008157EB" w:rsidRPr="00B219FF" w:rsidRDefault="008157EB" w:rsidP="00DF2FDB">
            <w:pPr>
              <w:jc w:val="distribute"/>
              <w:rPr>
                <w:rFonts w:asciiTheme="minorEastAsia" w:hAnsiTheme="minorEastAsia"/>
                <w:sz w:val="20"/>
                <w:szCs w:val="20"/>
              </w:rPr>
            </w:pPr>
          </w:p>
        </w:tc>
        <w:tc>
          <w:tcPr>
            <w:tcW w:w="3261" w:type="dxa"/>
            <w:vAlign w:val="center"/>
          </w:tcPr>
          <w:p w:rsidR="008157EB" w:rsidRPr="00B219FF" w:rsidRDefault="008157EB"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接地電極の損傷の有無</w:t>
            </w:r>
          </w:p>
        </w:tc>
        <w:tc>
          <w:tcPr>
            <w:tcW w:w="1275" w:type="dxa"/>
            <w:vAlign w:val="center"/>
          </w:tcPr>
          <w:p w:rsidR="008157EB" w:rsidRPr="00B219FF" w:rsidRDefault="0035209D"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8157EB" w:rsidRPr="00B219FF" w:rsidRDefault="008157EB" w:rsidP="002B709B">
            <w:pPr>
              <w:spacing w:line="240" w:lineRule="exact"/>
              <w:rPr>
                <w:rFonts w:asciiTheme="minorEastAsia" w:hAnsiTheme="minorEastAsia"/>
                <w:sz w:val="20"/>
                <w:szCs w:val="20"/>
              </w:rPr>
            </w:pPr>
          </w:p>
        </w:tc>
        <w:tc>
          <w:tcPr>
            <w:tcW w:w="1559" w:type="dxa"/>
            <w:vAlign w:val="center"/>
          </w:tcPr>
          <w:p w:rsidR="008157EB" w:rsidRPr="00B219FF" w:rsidRDefault="008157EB" w:rsidP="002B709B">
            <w:pPr>
              <w:spacing w:line="240" w:lineRule="exact"/>
              <w:rPr>
                <w:rFonts w:asciiTheme="minorEastAsia" w:hAnsiTheme="minorEastAsia"/>
                <w:sz w:val="20"/>
                <w:szCs w:val="20"/>
              </w:rPr>
            </w:pPr>
          </w:p>
        </w:tc>
      </w:tr>
      <w:tr w:rsidR="008157EB" w:rsidRPr="00B219FF" w:rsidTr="002B709B">
        <w:trPr>
          <w:trHeight w:val="488"/>
        </w:trPr>
        <w:tc>
          <w:tcPr>
            <w:tcW w:w="2693" w:type="dxa"/>
            <w:gridSpan w:val="2"/>
            <w:vMerge/>
            <w:vAlign w:val="center"/>
          </w:tcPr>
          <w:p w:rsidR="008157EB" w:rsidRPr="00B219FF" w:rsidRDefault="008157EB" w:rsidP="00DF2FDB">
            <w:pPr>
              <w:jc w:val="distribute"/>
              <w:rPr>
                <w:rFonts w:asciiTheme="minorEastAsia" w:hAnsiTheme="minorEastAsia"/>
                <w:sz w:val="20"/>
                <w:szCs w:val="20"/>
              </w:rPr>
            </w:pPr>
          </w:p>
        </w:tc>
        <w:tc>
          <w:tcPr>
            <w:tcW w:w="3261" w:type="dxa"/>
            <w:vAlign w:val="center"/>
          </w:tcPr>
          <w:p w:rsidR="008157EB" w:rsidRPr="00B219FF" w:rsidRDefault="008157EB"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接地抵抗値の適否</w:t>
            </w:r>
          </w:p>
        </w:tc>
        <w:tc>
          <w:tcPr>
            <w:tcW w:w="1275" w:type="dxa"/>
            <w:vAlign w:val="center"/>
          </w:tcPr>
          <w:p w:rsidR="008157EB" w:rsidRPr="00B219FF" w:rsidRDefault="0035209D"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接地抵抗計による測定</w:t>
            </w:r>
          </w:p>
        </w:tc>
        <w:tc>
          <w:tcPr>
            <w:tcW w:w="851" w:type="dxa"/>
            <w:vAlign w:val="center"/>
          </w:tcPr>
          <w:p w:rsidR="008157EB" w:rsidRPr="00B219FF" w:rsidRDefault="008157EB" w:rsidP="002B709B">
            <w:pPr>
              <w:spacing w:line="240" w:lineRule="exact"/>
              <w:rPr>
                <w:rFonts w:asciiTheme="minorEastAsia" w:hAnsiTheme="minorEastAsia"/>
                <w:sz w:val="20"/>
                <w:szCs w:val="20"/>
              </w:rPr>
            </w:pPr>
          </w:p>
        </w:tc>
        <w:tc>
          <w:tcPr>
            <w:tcW w:w="1559" w:type="dxa"/>
            <w:vAlign w:val="center"/>
          </w:tcPr>
          <w:p w:rsidR="008157EB" w:rsidRPr="00B219FF" w:rsidRDefault="008157EB" w:rsidP="002B709B">
            <w:pPr>
              <w:spacing w:line="240" w:lineRule="exact"/>
              <w:rPr>
                <w:rFonts w:asciiTheme="minorEastAsia" w:hAnsiTheme="minorEastAsia"/>
                <w:sz w:val="20"/>
                <w:szCs w:val="20"/>
              </w:rPr>
            </w:pPr>
          </w:p>
        </w:tc>
      </w:tr>
      <w:tr w:rsidR="008157EB" w:rsidRPr="00B219FF" w:rsidTr="002B709B">
        <w:trPr>
          <w:trHeight w:val="488"/>
        </w:trPr>
        <w:tc>
          <w:tcPr>
            <w:tcW w:w="2693" w:type="dxa"/>
            <w:gridSpan w:val="2"/>
            <w:vMerge/>
            <w:vAlign w:val="center"/>
          </w:tcPr>
          <w:p w:rsidR="008157EB" w:rsidRPr="00B219FF" w:rsidRDefault="008157EB" w:rsidP="00DF2FDB">
            <w:pPr>
              <w:rPr>
                <w:rFonts w:asciiTheme="minorEastAsia" w:hAnsiTheme="minorEastAsia"/>
                <w:sz w:val="20"/>
                <w:szCs w:val="20"/>
              </w:rPr>
            </w:pPr>
          </w:p>
        </w:tc>
        <w:tc>
          <w:tcPr>
            <w:tcW w:w="3261" w:type="dxa"/>
            <w:vAlign w:val="center"/>
          </w:tcPr>
          <w:p w:rsidR="008157EB" w:rsidRPr="00B219FF" w:rsidRDefault="008157EB"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施錠の有無</w:t>
            </w:r>
          </w:p>
        </w:tc>
        <w:tc>
          <w:tcPr>
            <w:tcW w:w="1275" w:type="dxa"/>
            <w:vAlign w:val="center"/>
          </w:tcPr>
          <w:p w:rsidR="008157EB" w:rsidRPr="00B219FF" w:rsidRDefault="0035209D"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8157EB" w:rsidRPr="00B219FF" w:rsidRDefault="008157EB" w:rsidP="002B709B">
            <w:pPr>
              <w:spacing w:line="240" w:lineRule="exact"/>
              <w:rPr>
                <w:rFonts w:asciiTheme="minorEastAsia" w:hAnsiTheme="minorEastAsia"/>
                <w:sz w:val="20"/>
                <w:szCs w:val="20"/>
              </w:rPr>
            </w:pPr>
          </w:p>
        </w:tc>
        <w:tc>
          <w:tcPr>
            <w:tcW w:w="1559" w:type="dxa"/>
            <w:vAlign w:val="center"/>
          </w:tcPr>
          <w:p w:rsidR="008157EB" w:rsidRPr="00B219FF" w:rsidRDefault="008157EB"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val="restart"/>
            <w:textDirection w:val="tbRlV"/>
            <w:vAlign w:val="center"/>
          </w:tcPr>
          <w:p w:rsidR="00C477DE" w:rsidRPr="00B219FF" w:rsidRDefault="00C477DE" w:rsidP="00C477DE">
            <w:pPr>
              <w:ind w:left="113" w:right="113"/>
              <w:jc w:val="center"/>
              <w:rPr>
                <w:rFonts w:asciiTheme="minorEastAsia" w:hAnsiTheme="minorEastAsia"/>
                <w:sz w:val="20"/>
                <w:szCs w:val="20"/>
              </w:rPr>
            </w:pPr>
            <w:r w:rsidRPr="00030D4A">
              <w:rPr>
                <w:rFonts w:asciiTheme="minorEastAsia" w:hAnsiTheme="minorEastAsia" w:hint="eastAsia"/>
                <w:spacing w:val="84"/>
                <w:kern w:val="0"/>
                <w:sz w:val="20"/>
                <w:szCs w:val="20"/>
                <w:fitText w:val="2415" w:id="592614913"/>
              </w:rPr>
              <w:t>配管・バルブ</w:t>
            </w:r>
            <w:r w:rsidRPr="00030D4A">
              <w:rPr>
                <w:rFonts w:asciiTheme="minorEastAsia" w:hAnsiTheme="minorEastAsia" w:hint="eastAsia"/>
                <w:spacing w:val="4"/>
                <w:kern w:val="0"/>
                <w:sz w:val="20"/>
                <w:szCs w:val="20"/>
                <w:fitText w:val="2415" w:id="592614913"/>
              </w:rPr>
              <w:t>等</w:t>
            </w:r>
          </w:p>
        </w:tc>
        <w:tc>
          <w:tcPr>
            <w:tcW w:w="2126" w:type="dxa"/>
            <w:vMerge w:val="restart"/>
            <w:vAlign w:val="center"/>
          </w:tcPr>
          <w:p w:rsidR="00C477DE" w:rsidRPr="00B219FF" w:rsidRDefault="00C477DE" w:rsidP="0035209D">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配管</w:t>
            </w:r>
          </w:p>
          <w:p w:rsidR="00C477DE" w:rsidRPr="00B219FF" w:rsidRDefault="00C477DE" w:rsidP="0035209D">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（可撓部を含む。）</w:t>
            </w: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漏えいの有無</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r w:rsidR="00901BFE">
              <w:rPr>
                <w:rFonts w:asciiTheme="minorEastAsia" w:hAnsiTheme="minorEastAsia" w:hint="eastAsia"/>
                <w:sz w:val="20"/>
                <w:szCs w:val="20"/>
              </w:rPr>
              <w:t>１</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vAlign w:val="center"/>
          </w:tcPr>
          <w:p w:rsidR="00C477DE" w:rsidRPr="00B219FF" w:rsidRDefault="00C477DE" w:rsidP="00DF2FDB">
            <w:pPr>
              <w:rPr>
                <w:rFonts w:asciiTheme="minorEastAsia" w:hAnsiTheme="minorEastAsia"/>
                <w:sz w:val="20"/>
                <w:szCs w:val="20"/>
              </w:rPr>
            </w:pPr>
          </w:p>
        </w:tc>
        <w:tc>
          <w:tcPr>
            <w:tcW w:w="2126" w:type="dxa"/>
            <w:vMerge/>
            <w:vAlign w:val="center"/>
          </w:tcPr>
          <w:p w:rsidR="00C477DE" w:rsidRPr="00B219FF" w:rsidRDefault="00C477DE" w:rsidP="00DF2FDB">
            <w:pPr>
              <w:rPr>
                <w:rFonts w:asciiTheme="minorEastAsia" w:hAnsiTheme="minorEastAsia"/>
                <w:sz w:val="20"/>
                <w:szCs w:val="20"/>
              </w:rPr>
            </w:pP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変形、損傷の有無</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vAlign w:val="center"/>
          </w:tcPr>
          <w:p w:rsidR="00C477DE" w:rsidRPr="00B219FF" w:rsidRDefault="00C477DE" w:rsidP="00DF2FDB">
            <w:pPr>
              <w:rPr>
                <w:rFonts w:asciiTheme="minorEastAsia" w:hAnsiTheme="minorEastAsia"/>
                <w:sz w:val="20"/>
                <w:szCs w:val="20"/>
              </w:rPr>
            </w:pPr>
          </w:p>
        </w:tc>
        <w:tc>
          <w:tcPr>
            <w:tcW w:w="2126" w:type="dxa"/>
            <w:vMerge/>
            <w:vAlign w:val="center"/>
          </w:tcPr>
          <w:p w:rsidR="00C477DE" w:rsidRPr="00B219FF" w:rsidRDefault="00C477DE" w:rsidP="00DF2FDB">
            <w:pPr>
              <w:spacing w:line="240" w:lineRule="exact"/>
              <w:rPr>
                <w:rFonts w:asciiTheme="minorEastAsia" w:hAnsiTheme="minorEastAsia"/>
                <w:sz w:val="20"/>
                <w:szCs w:val="20"/>
              </w:rPr>
            </w:pP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塗装状況の適否及び腐食の有無</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vAlign w:val="center"/>
          </w:tcPr>
          <w:p w:rsidR="00C477DE" w:rsidRPr="00B219FF" w:rsidRDefault="00C477DE" w:rsidP="00DF2FDB">
            <w:pPr>
              <w:rPr>
                <w:rFonts w:asciiTheme="minorEastAsia" w:hAnsiTheme="minorEastAsia"/>
                <w:sz w:val="20"/>
                <w:szCs w:val="20"/>
              </w:rPr>
            </w:pPr>
          </w:p>
        </w:tc>
        <w:tc>
          <w:tcPr>
            <w:tcW w:w="2126" w:type="dxa"/>
            <w:vMerge/>
            <w:vAlign w:val="center"/>
          </w:tcPr>
          <w:p w:rsidR="00C477DE" w:rsidRPr="00B219FF" w:rsidRDefault="00C477DE" w:rsidP="00DF2FDB">
            <w:pPr>
              <w:spacing w:line="240" w:lineRule="exact"/>
              <w:jc w:val="distribute"/>
              <w:rPr>
                <w:rFonts w:asciiTheme="minorEastAsia" w:hAnsiTheme="minorEastAsia"/>
                <w:sz w:val="20"/>
                <w:szCs w:val="20"/>
              </w:rPr>
            </w:pP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固定の適否</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vAlign w:val="center"/>
          </w:tcPr>
          <w:p w:rsidR="00C477DE" w:rsidRPr="00B219FF" w:rsidRDefault="00C477DE" w:rsidP="00DF2FDB">
            <w:pPr>
              <w:rPr>
                <w:rFonts w:asciiTheme="minorEastAsia" w:hAnsiTheme="minorEastAsia"/>
                <w:sz w:val="20"/>
                <w:szCs w:val="20"/>
              </w:rPr>
            </w:pPr>
          </w:p>
        </w:tc>
        <w:tc>
          <w:tcPr>
            <w:tcW w:w="2126" w:type="dxa"/>
            <w:vAlign w:val="center"/>
          </w:tcPr>
          <w:p w:rsidR="00C477DE" w:rsidRPr="00B219FF" w:rsidRDefault="00C477DE" w:rsidP="0035209D">
            <w:pPr>
              <w:jc w:val="distribute"/>
              <w:rPr>
                <w:rFonts w:asciiTheme="minorEastAsia" w:hAnsiTheme="minorEastAsia"/>
                <w:sz w:val="20"/>
                <w:szCs w:val="20"/>
              </w:rPr>
            </w:pPr>
            <w:r w:rsidRPr="00B219FF">
              <w:rPr>
                <w:rFonts w:asciiTheme="minorEastAsia" w:hAnsiTheme="minorEastAsia" w:hint="eastAsia"/>
                <w:sz w:val="20"/>
                <w:szCs w:val="20"/>
              </w:rPr>
              <w:t>点検ボックス</w:t>
            </w: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亀裂、損傷、滞油、滞水、土砂等</w:t>
            </w:r>
          </w:p>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の堆積の有無</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textDirection w:val="tbRlV"/>
            <w:vAlign w:val="center"/>
          </w:tcPr>
          <w:p w:rsidR="00C477DE" w:rsidRPr="00B219FF" w:rsidRDefault="00C477DE" w:rsidP="00DF2FDB">
            <w:pPr>
              <w:ind w:left="113" w:right="113"/>
              <w:rPr>
                <w:rFonts w:asciiTheme="minorEastAsia" w:hAnsiTheme="minorEastAsia"/>
                <w:sz w:val="20"/>
                <w:szCs w:val="20"/>
              </w:rPr>
            </w:pPr>
          </w:p>
        </w:tc>
        <w:tc>
          <w:tcPr>
            <w:tcW w:w="2126" w:type="dxa"/>
            <w:vMerge w:val="restart"/>
            <w:vAlign w:val="center"/>
          </w:tcPr>
          <w:p w:rsidR="00C477DE" w:rsidRPr="00B219FF" w:rsidRDefault="00C477DE" w:rsidP="0035209D">
            <w:pPr>
              <w:rPr>
                <w:rFonts w:asciiTheme="minorEastAsia" w:hAnsiTheme="minorEastAsia"/>
                <w:sz w:val="20"/>
                <w:szCs w:val="20"/>
              </w:rPr>
            </w:pPr>
            <w:r w:rsidRPr="00B219FF">
              <w:rPr>
                <w:rFonts w:asciiTheme="minorEastAsia" w:hAnsiTheme="minorEastAsia" w:hint="eastAsia"/>
                <w:sz w:val="20"/>
                <w:szCs w:val="20"/>
              </w:rPr>
              <w:t>フランジ、バルブ等</w:t>
            </w: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漏えい、損傷等の有無</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vAlign w:val="center"/>
          </w:tcPr>
          <w:p w:rsidR="00C477DE" w:rsidRPr="00B219FF" w:rsidRDefault="00C477DE" w:rsidP="00DF2FDB">
            <w:pPr>
              <w:rPr>
                <w:rFonts w:asciiTheme="minorEastAsia" w:hAnsiTheme="minorEastAsia"/>
                <w:sz w:val="20"/>
                <w:szCs w:val="20"/>
              </w:rPr>
            </w:pPr>
          </w:p>
        </w:tc>
        <w:tc>
          <w:tcPr>
            <w:tcW w:w="2126" w:type="dxa"/>
            <w:vMerge/>
            <w:vAlign w:val="center"/>
          </w:tcPr>
          <w:p w:rsidR="00C477DE" w:rsidRPr="00B219FF" w:rsidRDefault="00C477DE" w:rsidP="00DF2FDB">
            <w:pPr>
              <w:rPr>
                <w:rFonts w:asciiTheme="minorEastAsia" w:hAnsiTheme="minorEastAsia"/>
                <w:sz w:val="20"/>
                <w:szCs w:val="20"/>
              </w:rPr>
            </w:pP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開閉機能の適否</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C477DE" w:rsidRPr="00B219FF" w:rsidTr="002B709B">
        <w:trPr>
          <w:trHeight w:val="488"/>
        </w:trPr>
        <w:tc>
          <w:tcPr>
            <w:tcW w:w="567" w:type="dxa"/>
            <w:vMerge/>
            <w:vAlign w:val="center"/>
          </w:tcPr>
          <w:p w:rsidR="00C477DE" w:rsidRPr="00B219FF" w:rsidRDefault="00C477DE" w:rsidP="00DF2FDB">
            <w:pPr>
              <w:rPr>
                <w:rFonts w:asciiTheme="minorEastAsia" w:hAnsiTheme="minorEastAsia"/>
                <w:sz w:val="20"/>
                <w:szCs w:val="20"/>
              </w:rPr>
            </w:pPr>
          </w:p>
        </w:tc>
        <w:tc>
          <w:tcPr>
            <w:tcW w:w="2126" w:type="dxa"/>
            <w:vMerge/>
            <w:vAlign w:val="center"/>
          </w:tcPr>
          <w:p w:rsidR="00C477DE" w:rsidRPr="00B219FF" w:rsidRDefault="00C477DE" w:rsidP="00DF2FDB">
            <w:pPr>
              <w:rPr>
                <w:rFonts w:asciiTheme="minorEastAsia" w:hAnsiTheme="minorEastAsia"/>
                <w:sz w:val="20"/>
                <w:szCs w:val="20"/>
              </w:rPr>
            </w:pPr>
          </w:p>
        </w:tc>
        <w:tc>
          <w:tcPr>
            <w:tcW w:w="3261"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フランジ、ボルト等のゆるみ等の</w:t>
            </w:r>
          </w:p>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有無</w:t>
            </w:r>
          </w:p>
        </w:tc>
        <w:tc>
          <w:tcPr>
            <w:tcW w:w="1275" w:type="dxa"/>
            <w:vAlign w:val="center"/>
          </w:tcPr>
          <w:p w:rsidR="00C477DE" w:rsidRPr="00B219FF" w:rsidRDefault="00C477DE"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目視又はハ</w:t>
            </w:r>
            <w:r w:rsidRPr="00030D4A">
              <w:rPr>
                <w:rFonts w:asciiTheme="minorEastAsia" w:hAnsiTheme="minorEastAsia" w:hint="eastAsia"/>
                <w:w w:val="91"/>
                <w:kern w:val="0"/>
                <w:sz w:val="20"/>
                <w:szCs w:val="20"/>
                <w:fitText w:val="1100" w:id="592613634"/>
              </w:rPr>
              <w:t>ンマーテス</w:t>
            </w:r>
            <w:r w:rsidRPr="00030D4A">
              <w:rPr>
                <w:rFonts w:asciiTheme="minorEastAsia" w:hAnsiTheme="minorEastAsia" w:hint="eastAsia"/>
                <w:spacing w:val="6"/>
                <w:w w:val="91"/>
                <w:kern w:val="0"/>
                <w:sz w:val="20"/>
                <w:szCs w:val="20"/>
                <w:fitText w:val="1100" w:id="592613634"/>
              </w:rPr>
              <w:t>ト</w:t>
            </w:r>
          </w:p>
        </w:tc>
        <w:tc>
          <w:tcPr>
            <w:tcW w:w="851" w:type="dxa"/>
            <w:vAlign w:val="center"/>
          </w:tcPr>
          <w:p w:rsidR="00C477DE" w:rsidRPr="00B219FF" w:rsidRDefault="00C477DE" w:rsidP="002B709B">
            <w:pPr>
              <w:spacing w:line="240" w:lineRule="exact"/>
              <w:rPr>
                <w:rFonts w:asciiTheme="minorEastAsia" w:hAnsiTheme="minorEastAsia"/>
                <w:sz w:val="20"/>
                <w:szCs w:val="20"/>
              </w:rPr>
            </w:pPr>
          </w:p>
        </w:tc>
        <w:tc>
          <w:tcPr>
            <w:tcW w:w="1559" w:type="dxa"/>
            <w:vAlign w:val="center"/>
          </w:tcPr>
          <w:p w:rsidR="00C477DE" w:rsidRPr="00B219FF" w:rsidRDefault="00C477DE"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restart"/>
            <w:textDirection w:val="tbRlV"/>
            <w:vAlign w:val="center"/>
          </w:tcPr>
          <w:p w:rsidR="00515587" w:rsidRPr="00B219FF" w:rsidRDefault="00515587" w:rsidP="00515587">
            <w:pPr>
              <w:ind w:left="113" w:right="113"/>
              <w:jc w:val="center"/>
              <w:rPr>
                <w:rFonts w:asciiTheme="minorEastAsia" w:hAnsiTheme="minorEastAsia"/>
                <w:sz w:val="20"/>
                <w:szCs w:val="20"/>
              </w:rPr>
            </w:pPr>
            <w:r w:rsidRPr="00030D4A">
              <w:rPr>
                <w:rFonts w:asciiTheme="minorEastAsia" w:hAnsiTheme="minorEastAsia" w:hint="eastAsia"/>
                <w:spacing w:val="229"/>
                <w:kern w:val="0"/>
                <w:sz w:val="20"/>
                <w:szCs w:val="20"/>
                <w:fitText w:val="2835" w:id="592615681"/>
              </w:rPr>
              <w:t>ポンプ設</w:t>
            </w:r>
            <w:r w:rsidRPr="00030D4A">
              <w:rPr>
                <w:rFonts w:asciiTheme="minorEastAsia" w:hAnsiTheme="minorEastAsia" w:hint="eastAsia"/>
                <w:spacing w:val="2"/>
                <w:kern w:val="0"/>
                <w:sz w:val="20"/>
                <w:szCs w:val="20"/>
                <w:fitText w:val="2835" w:id="592615681"/>
              </w:rPr>
              <w:t>備</w:t>
            </w:r>
          </w:p>
        </w:tc>
        <w:tc>
          <w:tcPr>
            <w:tcW w:w="2126" w:type="dxa"/>
            <w:vMerge w:val="restart"/>
            <w:vAlign w:val="center"/>
          </w:tcPr>
          <w:p w:rsidR="00515587" w:rsidRPr="00B219FF" w:rsidRDefault="00515587" w:rsidP="00515587">
            <w:pPr>
              <w:spacing w:line="240" w:lineRule="exact"/>
              <w:jc w:val="distribute"/>
              <w:rPr>
                <w:rFonts w:asciiTheme="minorEastAsia" w:hAnsiTheme="minorEastAsia"/>
                <w:sz w:val="20"/>
                <w:szCs w:val="20"/>
              </w:rPr>
            </w:pPr>
            <w:r w:rsidRPr="00B219FF">
              <w:rPr>
                <w:rFonts w:asciiTheme="minorEastAsia" w:hAnsiTheme="minorEastAsia" w:hint="eastAsia"/>
                <w:sz w:val="20"/>
                <w:szCs w:val="20"/>
              </w:rPr>
              <w:t>ポンプ</w:t>
            </w:r>
          </w:p>
          <w:p w:rsidR="00515587" w:rsidRPr="00B219FF" w:rsidRDefault="00515587" w:rsidP="00515587">
            <w:pPr>
              <w:spacing w:line="240" w:lineRule="exact"/>
              <w:rPr>
                <w:rFonts w:asciiTheme="minorEastAsia" w:hAnsiTheme="minorEastAsia"/>
                <w:sz w:val="20"/>
                <w:szCs w:val="20"/>
              </w:rPr>
            </w:pPr>
            <w:r w:rsidRPr="00B219FF">
              <w:rPr>
                <w:rFonts w:asciiTheme="minorEastAsia" w:hAnsiTheme="minorEastAsia" w:hint="eastAsia"/>
                <w:sz w:val="20"/>
                <w:szCs w:val="20"/>
              </w:rPr>
              <w:t>（電磁ポンプを含む。）</w:t>
            </w: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漏えいの有無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rPr>
                <w:rFonts w:asciiTheme="minorEastAsia" w:hAnsiTheme="minorEastAsia"/>
                <w:sz w:val="20"/>
                <w:szCs w:val="20"/>
              </w:rPr>
            </w:pP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変形、損傷の有無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jc w:val="distribute"/>
              <w:rPr>
                <w:rFonts w:asciiTheme="minorEastAsia" w:hAnsiTheme="minorEastAsia"/>
                <w:sz w:val="20"/>
                <w:szCs w:val="20"/>
              </w:rPr>
            </w:pP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異音、異常振動、異常発熱の有無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jc w:val="distribute"/>
              <w:rPr>
                <w:rFonts w:asciiTheme="minorEastAsia" w:hAnsiTheme="minorEastAsia"/>
                <w:sz w:val="20"/>
                <w:szCs w:val="20"/>
              </w:rPr>
            </w:pPr>
          </w:p>
        </w:tc>
        <w:tc>
          <w:tcPr>
            <w:tcW w:w="3261" w:type="dxa"/>
            <w:vAlign w:val="center"/>
          </w:tcPr>
          <w:p w:rsidR="00515587" w:rsidRPr="00B219FF" w:rsidRDefault="00031F59"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塗装状況の適否及び</w:t>
            </w:r>
            <w:r w:rsidR="00515587" w:rsidRPr="00B219FF">
              <w:rPr>
                <w:rFonts w:asciiTheme="minorEastAsia" w:hAnsiTheme="minorEastAsia" w:hint="eastAsia"/>
                <w:sz w:val="20"/>
                <w:szCs w:val="20"/>
              </w:rPr>
              <w:t>腐食の有無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rPr>
                <w:rFonts w:asciiTheme="minorEastAsia" w:hAnsiTheme="minorEastAsia"/>
                <w:sz w:val="20"/>
                <w:szCs w:val="20"/>
              </w:rPr>
            </w:pP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固定ボルトの腐食及びゆるみ等の有無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restart"/>
            <w:vAlign w:val="center"/>
          </w:tcPr>
          <w:p w:rsidR="00515587" w:rsidRPr="00B219FF" w:rsidRDefault="00515587" w:rsidP="00515587">
            <w:pPr>
              <w:jc w:val="distribute"/>
              <w:rPr>
                <w:rFonts w:asciiTheme="minorEastAsia" w:hAnsiTheme="minorEastAsia"/>
                <w:sz w:val="20"/>
                <w:szCs w:val="20"/>
              </w:rPr>
            </w:pPr>
            <w:r w:rsidRPr="00B219FF">
              <w:rPr>
                <w:rFonts w:asciiTheme="minorEastAsia" w:hAnsiTheme="minorEastAsia" w:hint="eastAsia"/>
                <w:sz w:val="20"/>
                <w:szCs w:val="20"/>
              </w:rPr>
              <w:t>ポンプアース</w:t>
            </w: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断線、取付部のゆるみ等の有無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rPr>
                <w:rFonts w:asciiTheme="minorEastAsia" w:hAnsiTheme="minorEastAsia"/>
                <w:sz w:val="20"/>
                <w:szCs w:val="20"/>
              </w:rPr>
            </w:pP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接地抵抗値の適否</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接地抵抗計による測定</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Align w:val="center"/>
          </w:tcPr>
          <w:p w:rsidR="00515587" w:rsidRPr="00B219FF" w:rsidRDefault="00515587" w:rsidP="00515587">
            <w:pPr>
              <w:jc w:val="distribute"/>
              <w:rPr>
                <w:rFonts w:asciiTheme="minorEastAsia" w:hAnsiTheme="minorEastAsia"/>
                <w:sz w:val="20"/>
                <w:szCs w:val="20"/>
              </w:rPr>
            </w:pPr>
            <w:r w:rsidRPr="00B219FF">
              <w:rPr>
                <w:rFonts w:asciiTheme="minorEastAsia" w:hAnsiTheme="minorEastAsia" w:hint="eastAsia"/>
                <w:sz w:val="20"/>
                <w:szCs w:val="20"/>
              </w:rPr>
              <w:t>囲い、床、貯留設備</w:t>
            </w: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変形、亀裂、損傷等及び滞油、滞</w:t>
            </w:r>
          </w:p>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水の有無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jc w:val="distribute"/>
              <w:rPr>
                <w:rFonts w:asciiTheme="minorEastAsia" w:hAnsiTheme="minorEastAsia"/>
                <w:sz w:val="20"/>
                <w:szCs w:val="20"/>
              </w:rPr>
            </w:pPr>
          </w:p>
        </w:tc>
        <w:tc>
          <w:tcPr>
            <w:tcW w:w="2126" w:type="dxa"/>
            <w:vMerge w:val="restart"/>
            <w:vAlign w:val="center"/>
          </w:tcPr>
          <w:p w:rsidR="00515587" w:rsidRPr="00B219FF" w:rsidRDefault="00515587" w:rsidP="00515587">
            <w:pPr>
              <w:jc w:val="distribute"/>
              <w:rPr>
                <w:rFonts w:asciiTheme="minorEastAsia" w:hAnsiTheme="minorEastAsia"/>
                <w:sz w:val="20"/>
                <w:szCs w:val="20"/>
              </w:rPr>
            </w:pPr>
            <w:r w:rsidRPr="00B219FF">
              <w:rPr>
                <w:rFonts w:asciiTheme="minorEastAsia" w:hAnsiTheme="minorEastAsia" w:hint="eastAsia"/>
                <w:sz w:val="20"/>
                <w:szCs w:val="20"/>
              </w:rPr>
              <w:t>建屋及び附属設備</w:t>
            </w: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屋根（上階の床）、壁、床の亀裂、</w:t>
            </w:r>
          </w:p>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損傷等の有無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rPr>
                <w:rFonts w:asciiTheme="minorEastAsia" w:hAnsiTheme="minorEastAsia"/>
                <w:sz w:val="20"/>
                <w:szCs w:val="20"/>
              </w:rPr>
            </w:pP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防火戸の変形、損傷等の有無及び</w:t>
            </w:r>
          </w:p>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閉鎖状況の適否</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textDirection w:val="tbRlV"/>
            <w:vAlign w:val="center"/>
          </w:tcPr>
          <w:p w:rsidR="00515587" w:rsidRPr="00B219FF" w:rsidRDefault="00515587" w:rsidP="00DF2FDB">
            <w:pPr>
              <w:ind w:left="113" w:right="113"/>
              <w:jc w:val="center"/>
              <w:rPr>
                <w:rFonts w:asciiTheme="minorEastAsia" w:hAnsiTheme="minorEastAsia"/>
                <w:sz w:val="20"/>
                <w:szCs w:val="20"/>
              </w:rPr>
            </w:pPr>
          </w:p>
        </w:tc>
        <w:tc>
          <w:tcPr>
            <w:tcW w:w="2126" w:type="dxa"/>
            <w:vMerge/>
            <w:vAlign w:val="center"/>
          </w:tcPr>
          <w:p w:rsidR="00515587" w:rsidRPr="00B219FF" w:rsidRDefault="00515587" w:rsidP="00DF2FDB">
            <w:pPr>
              <w:jc w:val="distribute"/>
              <w:rPr>
                <w:rFonts w:asciiTheme="minorEastAsia" w:hAnsiTheme="minorEastAsia"/>
                <w:sz w:val="20"/>
                <w:szCs w:val="20"/>
              </w:rPr>
            </w:pPr>
          </w:p>
        </w:tc>
        <w:tc>
          <w:tcPr>
            <w:tcW w:w="3261" w:type="dxa"/>
            <w:vAlign w:val="center"/>
          </w:tcPr>
          <w:p w:rsidR="00515587" w:rsidRPr="00B219FF" w:rsidRDefault="00031F59"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換気</w:t>
            </w:r>
            <w:r w:rsidR="00515587" w:rsidRPr="00B219FF">
              <w:rPr>
                <w:rFonts w:asciiTheme="minorEastAsia" w:hAnsiTheme="minorEastAsia" w:hint="eastAsia"/>
                <w:sz w:val="20"/>
                <w:szCs w:val="20"/>
              </w:rPr>
              <w:t>設備等の機能の適否</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rPr>
                <w:rFonts w:asciiTheme="minorEastAsia" w:hAnsiTheme="minorEastAsia"/>
                <w:sz w:val="20"/>
                <w:szCs w:val="20"/>
              </w:rPr>
            </w:pPr>
          </w:p>
        </w:tc>
        <w:tc>
          <w:tcPr>
            <w:tcW w:w="3261" w:type="dxa"/>
            <w:vAlign w:val="center"/>
          </w:tcPr>
          <w:p w:rsidR="00515587" w:rsidRPr="00B219FF" w:rsidRDefault="00031F59"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照明設備</w:t>
            </w:r>
            <w:r w:rsidR="00515587" w:rsidRPr="00B219FF">
              <w:rPr>
                <w:rFonts w:asciiTheme="minorEastAsia" w:hAnsiTheme="minorEastAsia" w:hint="eastAsia"/>
                <w:sz w:val="20"/>
                <w:szCs w:val="20"/>
              </w:rPr>
              <w:t>の機能の適否</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目視、作動確認</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restart"/>
            <w:textDirection w:val="tbRlV"/>
            <w:vAlign w:val="center"/>
          </w:tcPr>
          <w:p w:rsidR="00515587" w:rsidRPr="00B219FF" w:rsidRDefault="00515587" w:rsidP="00515587">
            <w:pPr>
              <w:ind w:left="113" w:right="113"/>
              <w:jc w:val="center"/>
              <w:rPr>
                <w:rFonts w:asciiTheme="minorEastAsia" w:hAnsiTheme="minorEastAsia"/>
                <w:sz w:val="20"/>
                <w:szCs w:val="20"/>
              </w:rPr>
            </w:pPr>
            <w:r w:rsidRPr="00B219FF">
              <w:rPr>
                <w:rFonts w:asciiTheme="minorEastAsia" w:hAnsiTheme="minorEastAsia" w:hint="eastAsia"/>
                <w:sz w:val="20"/>
                <w:szCs w:val="20"/>
              </w:rPr>
              <w:t>中継タンク</w:t>
            </w:r>
          </w:p>
        </w:tc>
        <w:tc>
          <w:tcPr>
            <w:tcW w:w="2126" w:type="dxa"/>
            <w:vMerge w:val="restart"/>
            <w:vAlign w:val="center"/>
          </w:tcPr>
          <w:p w:rsidR="00515587" w:rsidRPr="00B219FF" w:rsidRDefault="00515587" w:rsidP="00DF2FDB">
            <w:pPr>
              <w:jc w:val="distribute"/>
              <w:rPr>
                <w:rFonts w:asciiTheme="minorEastAsia" w:hAnsiTheme="minorEastAsia"/>
                <w:sz w:val="20"/>
                <w:szCs w:val="20"/>
              </w:rPr>
            </w:pPr>
            <w:r w:rsidRPr="00B219FF">
              <w:rPr>
                <w:rFonts w:asciiTheme="minorEastAsia" w:hAnsiTheme="minorEastAsia" w:hint="eastAsia"/>
                <w:sz w:val="20"/>
                <w:szCs w:val="20"/>
              </w:rPr>
              <w:t>タンク本体</w:t>
            </w: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漏えいの有無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rPr>
                <w:rFonts w:asciiTheme="minorEastAsia" w:hAnsiTheme="minorEastAsia"/>
                <w:sz w:val="20"/>
                <w:szCs w:val="20"/>
              </w:rPr>
            </w:pP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変形、亀裂、損傷の有無</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r w:rsidR="00515587" w:rsidRPr="00B219FF" w:rsidTr="002B709B">
        <w:trPr>
          <w:trHeight w:val="488"/>
        </w:trPr>
        <w:tc>
          <w:tcPr>
            <w:tcW w:w="567" w:type="dxa"/>
            <w:vMerge/>
            <w:vAlign w:val="center"/>
          </w:tcPr>
          <w:p w:rsidR="00515587" w:rsidRPr="00B219FF" w:rsidRDefault="00515587" w:rsidP="00DF2FDB">
            <w:pPr>
              <w:rPr>
                <w:rFonts w:asciiTheme="minorEastAsia" w:hAnsiTheme="minorEastAsia"/>
                <w:sz w:val="20"/>
                <w:szCs w:val="20"/>
              </w:rPr>
            </w:pPr>
          </w:p>
        </w:tc>
        <w:tc>
          <w:tcPr>
            <w:tcW w:w="2126" w:type="dxa"/>
            <w:vMerge/>
            <w:vAlign w:val="center"/>
          </w:tcPr>
          <w:p w:rsidR="00515587" w:rsidRPr="00B219FF" w:rsidRDefault="00515587" w:rsidP="00DF2FDB">
            <w:pPr>
              <w:rPr>
                <w:rFonts w:asciiTheme="minorEastAsia" w:hAnsiTheme="minorEastAsia"/>
                <w:sz w:val="20"/>
                <w:szCs w:val="20"/>
              </w:rPr>
            </w:pPr>
          </w:p>
        </w:tc>
        <w:tc>
          <w:tcPr>
            <w:tcW w:w="3261"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塗装状況及び固定状況の適否</w:t>
            </w:r>
          </w:p>
        </w:tc>
        <w:tc>
          <w:tcPr>
            <w:tcW w:w="1275" w:type="dxa"/>
            <w:vAlign w:val="center"/>
          </w:tcPr>
          <w:p w:rsidR="00515587" w:rsidRPr="00B219FF" w:rsidRDefault="00515587" w:rsidP="002B709B">
            <w:pPr>
              <w:spacing w:line="240" w:lineRule="exact"/>
              <w:rPr>
                <w:rFonts w:asciiTheme="minorEastAsia" w:hAnsiTheme="minorEastAsia"/>
                <w:sz w:val="20"/>
                <w:szCs w:val="20"/>
              </w:rPr>
            </w:pPr>
            <w:r w:rsidRPr="00B219FF">
              <w:rPr>
                <w:rFonts w:asciiTheme="minorEastAsia" w:hAnsiTheme="minorEastAsia" w:hint="eastAsia"/>
                <w:sz w:val="20"/>
                <w:szCs w:val="20"/>
              </w:rPr>
              <w:t>目視</w:t>
            </w:r>
          </w:p>
        </w:tc>
        <w:tc>
          <w:tcPr>
            <w:tcW w:w="851" w:type="dxa"/>
            <w:vAlign w:val="center"/>
          </w:tcPr>
          <w:p w:rsidR="00515587" w:rsidRPr="00B219FF" w:rsidRDefault="00515587" w:rsidP="002B709B">
            <w:pPr>
              <w:spacing w:line="240" w:lineRule="exact"/>
              <w:rPr>
                <w:rFonts w:asciiTheme="minorEastAsia" w:hAnsiTheme="minorEastAsia"/>
                <w:sz w:val="20"/>
                <w:szCs w:val="20"/>
              </w:rPr>
            </w:pPr>
          </w:p>
        </w:tc>
        <w:tc>
          <w:tcPr>
            <w:tcW w:w="1559" w:type="dxa"/>
            <w:vAlign w:val="center"/>
          </w:tcPr>
          <w:p w:rsidR="00515587" w:rsidRPr="00B219FF" w:rsidRDefault="00515587" w:rsidP="002B709B">
            <w:pPr>
              <w:spacing w:line="240" w:lineRule="exact"/>
              <w:rPr>
                <w:rFonts w:asciiTheme="minorEastAsia" w:hAnsiTheme="minorEastAsia"/>
                <w:sz w:val="20"/>
                <w:szCs w:val="20"/>
              </w:rPr>
            </w:pPr>
          </w:p>
        </w:tc>
      </w:tr>
    </w:tbl>
    <w:p w:rsidR="00A62680" w:rsidRPr="002B709B" w:rsidRDefault="00A62680" w:rsidP="00836584">
      <w:pPr>
        <w:spacing w:beforeLines="70" w:before="252"/>
        <w:jc w:val="center"/>
        <w:rPr>
          <w:rFonts w:asciiTheme="majorEastAsia" w:eastAsiaTheme="majorEastAsia" w:hAnsiTheme="majorEastAsia"/>
          <w:szCs w:val="21"/>
        </w:rPr>
      </w:pPr>
      <w:r w:rsidRPr="002B709B">
        <w:rPr>
          <w:rFonts w:asciiTheme="majorEastAsia" w:eastAsiaTheme="majorEastAsia" w:hAnsiTheme="majorEastAsia" w:hint="eastAsia"/>
          <w:szCs w:val="21"/>
        </w:rPr>
        <w:t>-2-</w:t>
      </w:r>
    </w:p>
    <w:tbl>
      <w:tblPr>
        <w:tblStyle w:val="a3"/>
        <w:tblW w:w="9639" w:type="dxa"/>
        <w:tblInd w:w="250" w:type="dxa"/>
        <w:tblLayout w:type="fixed"/>
        <w:tblLook w:val="04A0" w:firstRow="1" w:lastRow="0" w:firstColumn="1" w:lastColumn="0" w:noHBand="0" w:noVBand="1"/>
      </w:tblPr>
      <w:tblGrid>
        <w:gridCol w:w="567"/>
        <w:gridCol w:w="567"/>
        <w:gridCol w:w="1559"/>
        <w:gridCol w:w="3261"/>
        <w:gridCol w:w="1275"/>
        <w:gridCol w:w="851"/>
        <w:gridCol w:w="1559"/>
      </w:tblGrid>
      <w:tr w:rsidR="00464D49" w:rsidRPr="00B420F3" w:rsidTr="002B709B">
        <w:trPr>
          <w:trHeight w:val="680"/>
        </w:trPr>
        <w:tc>
          <w:tcPr>
            <w:tcW w:w="2693" w:type="dxa"/>
            <w:gridSpan w:val="3"/>
            <w:tcBorders>
              <w:bottom w:val="single" w:sz="12" w:space="0" w:color="auto"/>
            </w:tcBorders>
            <w:vAlign w:val="center"/>
          </w:tcPr>
          <w:p w:rsidR="00464D49" w:rsidRPr="00B420F3" w:rsidRDefault="00464D49" w:rsidP="00901BFE">
            <w:pPr>
              <w:jc w:val="center"/>
              <w:rPr>
                <w:rFonts w:asciiTheme="minorEastAsia" w:hAnsiTheme="minorEastAsia"/>
                <w:sz w:val="20"/>
                <w:szCs w:val="20"/>
              </w:rPr>
            </w:pPr>
            <w:r w:rsidRPr="00B420F3">
              <w:rPr>
                <w:rFonts w:asciiTheme="minorEastAsia" w:hAnsiTheme="minorEastAsia" w:hint="eastAsia"/>
                <w:kern w:val="0"/>
                <w:sz w:val="20"/>
                <w:szCs w:val="20"/>
              </w:rPr>
              <w:lastRenderedPageBreak/>
              <w:t>点</w:t>
            </w:r>
            <w:r w:rsidR="00901BFE" w:rsidRP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検</w:t>
            </w:r>
            <w:r w:rsidR="00901BFE" w:rsidRP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項</w:t>
            </w:r>
            <w:r w:rsidR="00901BFE" w:rsidRP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目</w:t>
            </w:r>
          </w:p>
        </w:tc>
        <w:tc>
          <w:tcPr>
            <w:tcW w:w="3261" w:type="dxa"/>
            <w:tcBorders>
              <w:bottom w:val="single" w:sz="12" w:space="0" w:color="auto"/>
            </w:tcBorders>
            <w:vAlign w:val="center"/>
          </w:tcPr>
          <w:p w:rsidR="00464D49" w:rsidRPr="00B420F3" w:rsidRDefault="00464D49" w:rsidP="00DF2FDB">
            <w:pPr>
              <w:jc w:val="center"/>
              <w:rPr>
                <w:rFonts w:asciiTheme="minorEastAsia" w:hAnsiTheme="minorEastAsia"/>
                <w:sz w:val="20"/>
                <w:szCs w:val="20"/>
              </w:rPr>
            </w:pPr>
            <w:r w:rsidRPr="00B420F3">
              <w:rPr>
                <w:rFonts w:asciiTheme="minorEastAsia" w:hAnsiTheme="minorEastAsia" w:hint="eastAsia"/>
                <w:sz w:val="20"/>
                <w:szCs w:val="20"/>
              </w:rPr>
              <w:t>点　検　内　容</w:t>
            </w:r>
          </w:p>
        </w:tc>
        <w:tc>
          <w:tcPr>
            <w:tcW w:w="1275" w:type="dxa"/>
            <w:tcBorders>
              <w:bottom w:val="single" w:sz="12" w:space="0" w:color="auto"/>
            </w:tcBorders>
            <w:vAlign w:val="center"/>
          </w:tcPr>
          <w:p w:rsidR="00464D49" w:rsidRPr="00B420F3" w:rsidRDefault="00464D49" w:rsidP="00901BFE">
            <w:pPr>
              <w:jc w:val="distribute"/>
              <w:rPr>
                <w:rFonts w:asciiTheme="minorEastAsia" w:hAnsiTheme="minorEastAsia"/>
                <w:sz w:val="20"/>
                <w:szCs w:val="20"/>
              </w:rPr>
            </w:pPr>
            <w:r w:rsidRPr="00B420F3">
              <w:rPr>
                <w:rFonts w:asciiTheme="minorEastAsia" w:hAnsiTheme="minorEastAsia" w:hint="eastAsia"/>
                <w:kern w:val="0"/>
                <w:sz w:val="20"/>
                <w:szCs w:val="20"/>
              </w:rPr>
              <w:t>点検方法</w:t>
            </w:r>
          </w:p>
        </w:tc>
        <w:tc>
          <w:tcPr>
            <w:tcW w:w="851" w:type="dxa"/>
            <w:tcBorders>
              <w:bottom w:val="single" w:sz="12" w:space="0" w:color="auto"/>
            </w:tcBorders>
            <w:vAlign w:val="center"/>
          </w:tcPr>
          <w:p w:rsidR="00901BFE" w:rsidRPr="00B420F3" w:rsidRDefault="00464D49" w:rsidP="00901BFE">
            <w:pPr>
              <w:spacing w:line="240" w:lineRule="exact"/>
              <w:jc w:val="center"/>
              <w:rPr>
                <w:rFonts w:asciiTheme="minorEastAsia" w:hAnsiTheme="minorEastAsia"/>
                <w:kern w:val="0"/>
                <w:sz w:val="20"/>
                <w:szCs w:val="20"/>
              </w:rPr>
            </w:pPr>
            <w:r w:rsidRPr="00B420F3">
              <w:rPr>
                <w:rFonts w:asciiTheme="minorEastAsia" w:hAnsiTheme="minorEastAsia" w:hint="eastAsia"/>
                <w:kern w:val="0"/>
                <w:sz w:val="20"/>
                <w:szCs w:val="20"/>
              </w:rPr>
              <w:t>点検</w:t>
            </w:r>
          </w:p>
          <w:p w:rsidR="00464D49" w:rsidRPr="00B420F3" w:rsidRDefault="00464D49" w:rsidP="00DF2FDB">
            <w:pPr>
              <w:spacing w:line="240" w:lineRule="exact"/>
              <w:jc w:val="center"/>
              <w:rPr>
                <w:rFonts w:asciiTheme="minorEastAsia" w:hAnsiTheme="minorEastAsia"/>
                <w:sz w:val="20"/>
                <w:szCs w:val="20"/>
              </w:rPr>
            </w:pPr>
            <w:r w:rsidRPr="00B420F3">
              <w:rPr>
                <w:rFonts w:asciiTheme="minorEastAsia" w:hAnsiTheme="minorEastAsia" w:hint="eastAsia"/>
                <w:sz w:val="20"/>
                <w:szCs w:val="20"/>
              </w:rPr>
              <w:t>結果</w:t>
            </w:r>
          </w:p>
        </w:tc>
        <w:tc>
          <w:tcPr>
            <w:tcW w:w="1559" w:type="dxa"/>
            <w:tcBorders>
              <w:bottom w:val="single" w:sz="12" w:space="0" w:color="auto"/>
            </w:tcBorders>
            <w:vAlign w:val="center"/>
          </w:tcPr>
          <w:p w:rsidR="00464D49" w:rsidRPr="00B420F3" w:rsidRDefault="00464D49" w:rsidP="00DF2FDB">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措置年月日及</w:t>
            </w:r>
          </w:p>
          <w:p w:rsidR="00464D49" w:rsidRPr="00B420F3" w:rsidRDefault="00464D49" w:rsidP="00DF2FDB">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び措置内容</w:t>
            </w:r>
          </w:p>
        </w:tc>
      </w:tr>
      <w:tr w:rsidR="00B833DB" w:rsidRPr="00B420F3" w:rsidTr="002B709B">
        <w:trPr>
          <w:trHeight w:val="488"/>
        </w:trPr>
        <w:tc>
          <w:tcPr>
            <w:tcW w:w="567" w:type="dxa"/>
            <w:vMerge w:val="restart"/>
            <w:tcBorders>
              <w:top w:val="single" w:sz="12" w:space="0" w:color="auto"/>
            </w:tcBorders>
            <w:textDirection w:val="tbRlV"/>
            <w:vAlign w:val="center"/>
          </w:tcPr>
          <w:p w:rsidR="00B833DB" w:rsidRPr="00B420F3" w:rsidRDefault="00DF2FDB" w:rsidP="00DF2FDB">
            <w:pPr>
              <w:ind w:left="113" w:right="113"/>
              <w:jc w:val="center"/>
              <w:rPr>
                <w:rFonts w:asciiTheme="minorEastAsia" w:hAnsiTheme="minorEastAsia"/>
                <w:sz w:val="20"/>
                <w:szCs w:val="20"/>
              </w:rPr>
            </w:pPr>
            <w:r w:rsidRPr="00030D4A">
              <w:rPr>
                <w:rFonts w:asciiTheme="minorEastAsia" w:hAnsiTheme="minorEastAsia" w:hint="eastAsia"/>
                <w:spacing w:val="269"/>
                <w:kern w:val="0"/>
                <w:sz w:val="20"/>
                <w:szCs w:val="20"/>
                <w:fitText w:val="3150" w:id="592620289"/>
              </w:rPr>
              <w:t>中継タン</w:t>
            </w:r>
            <w:r w:rsidRPr="00030D4A">
              <w:rPr>
                <w:rFonts w:asciiTheme="minorEastAsia" w:hAnsiTheme="minorEastAsia" w:hint="eastAsia"/>
                <w:kern w:val="0"/>
                <w:sz w:val="20"/>
                <w:szCs w:val="20"/>
                <w:fitText w:val="3150" w:id="592620289"/>
              </w:rPr>
              <w:t>ク</w:t>
            </w:r>
          </w:p>
        </w:tc>
        <w:tc>
          <w:tcPr>
            <w:tcW w:w="2126" w:type="dxa"/>
            <w:gridSpan w:val="2"/>
            <w:vMerge w:val="restart"/>
            <w:tcBorders>
              <w:top w:val="single" w:sz="12" w:space="0" w:color="auto"/>
            </w:tcBorders>
            <w:vAlign w:val="center"/>
          </w:tcPr>
          <w:p w:rsidR="00B833DB" w:rsidRPr="00B420F3" w:rsidRDefault="00B833DB" w:rsidP="0040779E">
            <w:pPr>
              <w:jc w:val="distribute"/>
              <w:rPr>
                <w:rFonts w:asciiTheme="minorEastAsia" w:hAnsiTheme="minorEastAsia"/>
                <w:sz w:val="20"/>
                <w:szCs w:val="20"/>
              </w:rPr>
            </w:pPr>
            <w:r w:rsidRPr="00B420F3">
              <w:rPr>
                <w:rFonts w:asciiTheme="minorEastAsia" w:hAnsiTheme="minorEastAsia" w:hint="eastAsia"/>
                <w:sz w:val="20"/>
                <w:szCs w:val="20"/>
              </w:rPr>
              <w:t>通気管</w:t>
            </w:r>
          </w:p>
        </w:tc>
        <w:tc>
          <w:tcPr>
            <w:tcW w:w="3261" w:type="dxa"/>
            <w:tcBorders>
              <w:top w:val="single" w:sz="12" w:space="0" w:color="auto"/>
            </w:tcBorders>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腐食、損傷の有無及び固定状況の適否</w:t>
            </w:r>
          </w:p>
        </w:tc>
        <w:tc>
          <w:tcPr>
            <w:tcW w:w="1275" w:type="dxa"/>
            <w:tcBorders>
              <w:top w:val="single" w:sz="12" w:space="0" w:color="auto"/>
            </w:tcBorders>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tcBorders>
              <w:top w:val="single" w:sz="12" w:space="0" w:color="auto"/>
            </w:tcBorders>
            <w:vAlign w:val="center"/>
          </w:tcPr>
          <w:p w:rsidR="00B833DB" w:rsidRPr="00B420F3" w:rsidRDefault="00B833DB" w:rsidP="002B709B">
            <w:pPr>
              <w:spacing w:line="240" w:lineRule="exact"/>
              <w:rPr>
                <w:rFonts w:asciiTheme="minorEastAsia" w:hAnsiTheme="minorEastAsia"/>
                <w:sz w:val="20"/>
                <w:szCs w:val="20"/>
              </w:rPr>
            </w:pPr>
          </w:p>
        </w:tc>
        <w:tc>
          <w:tcPr>
            <w:tcW w:w="1559" w:type="dxa"/>
            <w:tcBorders>
              <w:top w:val="single" w:sz="12" w:space="0" w:color="auto"/>
            </w:tcBorders>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jc w:val="distribute"/>
              <w:rPr>
                <w:rFonts w:asciiTheme="minorEastAsia" w:hAnsiTheme="minorEastAsia"/>
                <w:sz w:val="20"/>
                <w:szCs w:val="20"/>
              </w:rPr>
            </w:pPr>
          </w:p>
        </w:tc>
        <w:tc>
          <w:tcPr>
            <w:tcW w:w="2126" w:type="dxa"/>
            <w:gridSpan w:val="2"/>
            <w:vMerge/>
            <w:vAlign w:val="center"/>
          </w:tcPr>
          <w:p w:rsidR="00B833DB" w:rsidRPr="00B420F3" w:rsidRDefault="00B833DB" w:rsidP="00DF2FDB">
            <w:pPr>
              <w:jc w:val="distribute"/>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引火防止網の脱落、目づまり等の有無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jc w:val="distribute"/>
              <w:rPr>
                <w:rFonts w:asciiTheme="minorEastAsia" w:hAnsiTheme="minorEastAsia"/>
                <w:sz w:val="20"/>
                <w:szCs w:val="20"/>
              </w:rPr>
            </w:pPr>
          </w:p>
        </w:tc>
        <w:tc>
          <w:tcPr>
            <w:tcW w:w="2126" w:type="dxa"/>
            <w:gridSpan w:val="2"/>
            <w:vAlign w:val="center"/>
          </w:tcPr>
          <w:p w:rsidR="00B833DB" w:rsidRPr="00B420F3" w:rsidRDefault="00B833DB" w:rsidP="0040779E">
            <w:pPr>
              <w:jc w:val="distribute"/>
              <w:rPr>
                <w:rFonts w:asciiTheme="minorEastAsia" w:hAnsiTheme="minorEastAsia"/>
                <w:sz w:val="20"/>
                <w:szCs w:val="20"/>
              </w:rPr>
            </w:pPr>
            <w:r w:rsidRPr="00B420F3">
              <w:rPr>
                <w:rFonts w:asciiTheme="minorEastAsia" w:hAnsiTheme="minorEastAsia" w:hint="eastAsia"/>
                <w:sz w:val="20"/>
                <w:szCs w:val="20"/>
              </w:rPr>
              <w:t>防油堤等</w:t>
            </w: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亀裂、変形、損傷及び滞油の有無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restart"/>
            <w:vAlign w:val="center"/>
          </w:tcPr>
          <w:p w:rsidR="00B833DB" w:rsidRPr="00B420F3" w:rsidRDefault="00B833DB" w:rsidP="0040779E">
            <w:pPr>
              <w:jc w:val="distribute"/>
              <w:rPr>
                <w:rFonts w:asciiTheme="minorEastAsia" w:hAnsiTheme="minorEastAsia"/>
                <w:sz w:val="20"/>
                <w:szCs w:val="20"/>
              </w:rPr>
            </w:pPr>
            <w:r w:rsidRPr="00B420F3">
              <w:rPr>
                <w:rFonts w:asciiTheme="minorEastAsia" w:hAnsiTheme="minorEastAsia" w:hint="eastAsia"/>
                <w:sz w:val="20"/>
                <w:szCs w:val="20"/>
              </w:rPr>
              <w:t>緊急遮断弁</w:t>
            </w: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漏えいの有無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textDirection w:val="tbRlV"/>
            <w:vAlign w:val="center"/>
          </w:tcPr>
          <w:p w:rsidR="00B833DB" w:rsidRPr="00B420F3" w:rsidRDefault="00B833DB" w:rsidP="00DF2FDB">
            <w:pPr>
              <w:ind w:left="113" w:right="113"/>
              <w:jc w:val="center"/>
              <w:rPr>
                <w:rFonts w:asciiTheme="minorEastAsia" w:hAnsiTheme="minorEastAsia"/>
                <w:sz w:val="20"/>
                <w:szCs w:val="20"/>
              </w:rPr>
            </w:pPr>
          </w:p>
        </w:tc>
        <w:tc>
          <w:tcPr>
            <w:tcW w:w="2126" w:type="dxa"/>
            <w:gridSpan w:val="2"/>
            <w:vMerge/>
            <w:vAlign w:val="center"/>
          </w:tcPr>
          <w:p w:rsidR="00B833DB" w:rsidRPr="00B420F3" w:rsidRDefault="00B833DB" w:rsidP="00DF2FDB">
            <w:pPr>
              <w:spacing w:line="240" w:lineRule="exact"/>
              <w:jc w:val="distribute"/>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変形、損傷の有無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作動状況の適否</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作動確認</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restart"/>
            <w:vAlign w:val="center"/>
          </w:tcPr>
          <w:p w:rsidR="00B833DB" w:rsidRPr="00B420F3" w:rsidRDefault="00B833DB" w:rsidP="00B420F3">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建屋及び附属設備</w:t>
            </w: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屋根（上階の床）、壁、床の亀裂、損傷等の有無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spacing w:line="240" w:lineRule="exact"/>
              <w:jc w:val="distribute"/>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防火戸の変形、損傷の有無及び閉鎖状況の適否</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目視、作動確認</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jc w:val="distribute"/>
              <w:rPr>
                <w:rFonts w:asciiTheme="minorEastAsia" w:hAnsiTheme="minorEastAsia"/>
                <w:sz w:val="20"/>
                <w:szCs w:val="20"/>
              </w:rPr>
            </w:pPr>
          </w:p>
        </w:tc>
        <w:tc>
          <w:tcPr>
            <w:tcW w:w="3261" w:type="dxa"/>
            <w:vAlign w:val="center"/>
          </w:tcPr>
          <w:p w:rsidR="00B833DB" w:rsidRPr="00B420F3" w:rsidRDefault="00C20AA4"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換気</w:t>
            </w:r>
            <w:r w:rsidR="00B833DB" w:rsidRPr="00B420F3">
              <w:rPr>
                <w:rFonts w:asciiTheme="minorEastAsia" w:hAnsiTheme="minorEastAsia" w:hint="eastAsia"/>
                <w:sz w:val="20"/>
                <w:szCs w:val="20"/>
              </w:rPr>
              <w:t>設備の損傷の有無及び機能の適否</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目視、作動確認</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textDirection w:val="tbRlV"/>
            <w:vAlign w:val="center"/>
          </w:tcPr>
          <w:p w:rsidR="00B833DB" w:rsidRPr="00B420F3" w:rsidRDefault="00B833DB" w:rsidP="00DF2FDB">
            <w:pPr>
              <w:ind w:left="113" w:right="113"/>
              <w:rPr>
                <w:rFonts w:asciiTheme="minorEastAsia" w:hAnsiTheme="minorEastAsia"/>
                <w:sz w:val="20"/>
                <w:szCs w:val="20"/>
              </w:rPr>
            </w:pPr>
          </w:p>
        </w:tc>
        <w:tc>
          <w:tcPr>
            <w:tcW w:w="2126" w:type="dxa"/>
            <w:gridSpan w:val="2"/>
            <w:vMerge/>
            <w:vAlign w:val="center"/>
          </w:tcPr>
          <w:p w:rsidR="00B833DB" w:rsidRPr="00B420F3" w:rsidRDefault="00B833DB" w:rsidP="00DF2FDB">
            <w:pPr>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照明設備の機能の適否</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目視・作動確認</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フロートスイッチの変形、損傷の有無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restart"/>
            <w:textDirection w:val="tbRlV"/>
            <w:vAlign w:val="center"/>
          </w:tcPr>
          <w:p w:rsidR="00B833DB" w:rsidRPr="00B420F3" w:rsidRDefault="00B833DB" w:rsidP="00B833DB">
            <w:pPr>
              <w:ind w:left="113" w:right="113"/>
              <w:jc w:val="center"/>
              <w:rPr>
                <w:rFonts w:asciiTheme="minorEastAsia" w:hAnsiTheme="minorEastAsia"/>
                <w:sz w:val="20"/>
                <w:szCs w:val="20"/>
              </w:rPr>
            </w:pPr>
            <w:r w:rsidRPr="00B420F3">
              <w:rPr>
                <w:rFonts w:asciiTheme="minorEastAsia" w:hAnsiTheme="minorEastAsia" w:hint="eastAsia"/>
                <w:kern w:val="0"/>
                <w:sz w:val="20"/>
                <w:szCs w:val="20"/>
              </w:rPr>
              <w:t>戸</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別</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タ</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ン</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ク</w:t>
            </w:r>
          </w:p>
        </w:tc>
        <w:tc>
          <w:tcPr>
            <w:tcW w:w="2126" w:type="dxa"/>
            <w:gridSpan w:val="2"/>
            <w:vMerge w:val="restart"/>
            <w:vAlign w:val="center"/>
          </w:tcPr>
          <w:p w:rsidR="00B833DB" w:rsidRPr="00B420F3" w:rsidRDefault="00B833DB" w:rsidP="004519CE">
            <w:pPr>
              <w:jc w:val="distribute"/>
              <w:rPr>
                <w:rFonts w:asciiTheme="minorEastAsia" w:hAnsiTheme="minorEastAsia"/>
                <w:sz w:val="20"/>
                <w:szCs w:val="20"/>
              </w:rPr>
            </w:pPr>
            <w:r w:rsidRPr="00B420F3">
              <w:rPr>
                <w:rFonts w:asciiTheme="minorEastAsia" w:hAnsiTheme="minorEastAsia" w:hint="eastAsia"/>
                <w:sz w:val="20"/>
                <w:szCs w:val="20"/>
              </w:rPr>
              <w:t>タンク本体</w:t>
            </w: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漏えいの有無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textDirection w:val="tbRlV"/>
            <w:vAlign w:val="center"/>
          </w:tcPr>
          <w:p w:rsidR="00B833DB" w:rsidRPr="00B420F3" w:rsidRDefault="00B833DB" w:rsidP="00DF2FDB">
            <w:pPr>
              <w:ind w:left="113" w:right="113"/>
              <w:jc w:val="center"/>
              <w:rPr>
                <w:rFonts w:asciiTheme="minorEastAsia" w:hAnsiTheme="minorEastAsia"/>
                <w:sz w:val="20"/>
                <w:szCs w:val="20"/>
              </w:rPr>
            </w:pPr>
          </w:p>
        </w:tc>
        <w:tc>
          <w:tcPr>
            <w:tcW w:w="2126" w:type="dxa"/>
            <w:gridSpan w:val="2"/>
            <w:vMerge/>
            <w:vAlign w:val="center"/>
          </w:tcPr>
          <w:p w:rsidR="00B833DB" w:rsidRPr="00B420F3" w:rsidRDefault="00B833DB" w:rsidP="00DF2FDB">
            <w:pPr>
              <w:spacing w:line="240" w:lineRule="exact"/>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変形、亀裂、損傷の有無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塗装状況及び固定状況の適否</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jc w:val="distribute"/>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蝶ネジの締め付け状況の適否</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jc w:val="distribute"/>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ボールタップの損傷の有無及び機能の適否</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B833DB" w:rsidRPr="00B420F3" w:rsidTr="002B709B">
        <w:trPr>
          <w:trHeight w:val="488"/>
        </w:trPr>
        <w:tc>
          <w:tcPr>
            <w:tcW w:w="567" w:type="dxa"/>
            <w:vMerge/>
            <w:vAlign w:val="center"/>
          </w:tcPr>
          <w:p w:rsidR="00B833DB" w:rsidRPr="00B420F3" w:rsidRDefault="00B833DB" w:rsidP="00DF2FDB">
            <w:pPr>
              <w:rPr>
                <w:rFonts w:asciiTheme="minorEastAsia" w:hAnsiTheme="minorEastAsia"/>
                <w:sz w:val="20"/>
                <w:szCs w:val="20"/>
              </w:rPr>
            </w:pPr>
          </w:p>
        </w:tc>
        <w:tc>
          <w:tcPr>
            <w:tcW w:w="2126" w:type="dxa"/>
            <w:gridSpan w:val="2"/>
            <w:vMerge/>
            <w:vAlign w:val="center"/>
          </w:tcPr>
          <w:p w:rsidR="00B833DB" w:rsidRPr="00B420F3" w:rsidRDefault="00B833DB" w:rsidP="00DF2FDB">
            <w:pPr>
              <w:rPr>
                <w:rFonts w:asciiTheme="minorEastAsia" w:hAnsiTheme="minorEastAsia"/>
                <w:sz w:val="20"/>
                <w:szCs w:val="20"/>
              </w:rPr>
            </w:pPr>
          </w:p>
        </w:tc>
        <w:tc>
          <w:tcPr>
            <w:tcW w:w="3261"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フロートスイッチの変形、損傷の有無</w:t>
            </w:r>
          </w:p>
        </w:tc>
        <w:tc>
          <w:tcPr>
            <w:tcW w:w="1275" w:type="dxa"/>
            <w:vAlign w:val="center"/>
          </w:tcPr>
          <w:p w:rsidR="00B833DB" w:rsidRPr="00B420F3" w:rsidRDefault="00B833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B833DB" w:rsidRPr="00B420F3" w:rsidRDefault="00B833DB" w:rsidP="002B709B">
            <w:pPr>
              <w:spacing w:line="240" w:lineRule="exact"/>
              <w:rPr>
                <w:rFonts w:asciiTheme="minorEastAsia" w:hAnsiTheme="minorEastAsia"/>
                <w:sz w:val="20"/>
                <w:szCs w:val="20"/>
              </w:rPr>
            </w:pPr>
          </w:p>
        </w:tc>
        <w:tc>
          <w:tcPr>
            <w:tcW w:w="1559" w:type="dxa"/>
            <w:vAlign w:val="center"/>
          </w:tcPr>
          <w:p w:rsidR="00B833DB" w:rsidRPr="00B420F3" w:rsidRDefault="00B833DB" w:rsidP="002B709B">
            <w:pPr>
              <w:spacing w:line="240" w:lineRule="exact"/>
              <w:rPr>
                <w:rFonts w:asciiTheme="minorEastAsia" w:hAnsiTheme="minorEastAsia"/>
                <w:sz w:val="20"/>
                <w:szCs w:val="20"/>
              </w:rPr>
            </w:pPr>
          </w:p>
        </w:tc>
      </w:tr>
      <w:tr w:rsidR="00DF2FDB" w:rsidRPr="00B420F3" w:rsidTr="002B709B">
        <w:trPr>
          <w:trHeight w:val="488"/>
        </w:trPr>
        <w:tc>
          <w:tcPr>
            <w:tcW w:w="567" w:type="dxa"/>
            <w:vMerge w:val="restart"/>
            <w:textDirection w:val="tbRlV"/>
            <w:vAlign w:val="center"/>
          </w:tcPr>
          <w:p w:rsidR="00DF2FDB" w:rsidRPr="00B420F3" w:rsidRDefault="00236A1C" w:rsidP="00B420F3">
            <w:pPr>
              <w:ind w:left="113" w:right="113"/>
              <w:jc w:val="center"/>
              <w:rPr>
                <w:rFonts w:asciiTheme="minorEastAsia" w:hAnsiTheme="minorEastAsia"/>
                <w:sz w:val="20"/>
                <w:szCs w:val="20"/>
              </w:rPr>
            </w:pPr>
            <w:r w:rsidRPr="00B420F3">
              <w:rPr>
                <w:rFonts w:asciiTheme="minorEastAsia" w:hAnsiTheme="minorEastAsia" w:hint="eastAsia"/>
                <w:kern w:val="0"/>
                <w:sz w:val="20"/>
                <w:szCs w:val="20"/>
              </w:rPr>
              <w:t>別</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系</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統</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の</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ボ</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イ</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ラ</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ー</w:t>
            </w:r>
            <w:r w:rsidR="00B420F3">
              <w:rPr>
                <w:rFonts w:asciiTheme="minorEastAsia" w:hAnsiTheme="minorEastAsia" w:hint="eastAsia"/>
                <w:kern w:val="0"/>
                <w:sz w:val="20"/>
                <w:szCs w:val="20"/>
              </w:rPr>
              <w:t xml:space="preserve"> </w:t>
            </w:r>
            <w:r w:rsidRPr="00B420F3">
              <w:rPr>
                <w:rFonts w:asciiTheme="minorEastAsia" w:hAnsiTheme="minorEastAsia" w:hint="eastAsia"/>
                <w:kern w:val="0"/>
                <w:sz w:val="20"/>
                <w:szCs w:val="20"/>
              </w:rPr>
              <w:t>等</w:t>
            </w:r>
          </w:p>
        </w:tc>
        <w:tc>
          <w:tcPr>
            <w:tcW w:w="2126" w:type="dxa"/>
            <w:gridSpan w:val="2"/>
            <w:vMerge w:val="restart"/>
            <w:vAlign w:val="center"/>
          </w:tcPr>
          <w:p w:rsidR="00DF2FDB" w:rsidRPr="00B420F3" w:rsidRDefault="00DF2FDB" w:rsidP="00DF2FDB">
            <w:pPr>
              <w:spacing w:line="240" w:lineRule="exact"/>
              <w:rPr>
                <w:rFonts w:asciiTheme="minorEastAsia" w:hAnsiTheme="minorEastAsia"/>
                <w:sz w:val="20"/>
                <w:szCs w:val="20"/>
              </w:rPr>
            </w:pPr>
            <w:r w:rsidRPr="00B420F3">
              <w:rPr>
                <w:rFonts w:asciiTheme="minorEastAsia" w:hAnsiTheme="minorEastAsia" w:hint="eastAsia"/>
                <w:sz w:val="20"/>
                <w:szCs w:val="20"/>
              </w:rPr>
              <w:t>自動吸上げ給油装置（サービスタンクを含む。）</w:t>
            </w:r>
          </w:p>
        </w:tc>
        <w:tc>
          <w:tcPr>
            <w:tcW w:w="3261"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漏えいの有無</w:t>
            </w:r>
          </w:p>
        </w:tc>
        <w:tc>
          <w:tcPr>
            <w:tcW w:w="1275"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DF2FDB" w:rsidRPr="00B420F3" w:rsidRDefault="00DF2FDB" w:rsidP="002B709B">
            <w:pPr>
              <w:spacing w:line="240" w:lineRule="exact"/>
              <w:rPr>
                <w:rFonts w:asciiTheme="minorEastAsia" w:hAnsiTheme="minorEastAsia"/>
                <w:sz w:val="20"/>
                <w:szCs w:val="20"/>
              </w:rPr>
            </w:pPr>
          </w:p>
        </w:tc>
        <w:tc>
          <w:tcPr>
            <w:tcW w:w="1559" w:type="dxa"/>
            <w:vAlign w:val="center"/>
          </w:tcPr>
          <w:p w:rsidR="00DF2FDB" w:rsidRPr="00B420F3" w:rsidRDefault="00DF2FDB" w:rsidP="002B709B">
            <w:pPr>
              <w:spacing w:line="240" w:lineRule="exact"/>
              <w:rPr>
                <w:rFonts w:asciiTheme="minorEastAsia" w:hAnsiTheme="minorEastAsia"/>
                <w:sz w:val="20"/>
                <w:szCs w:val="20"/>
              </w:rPr>
            </w:pPr>
          </w:p>
        </w:tc>
      </w:tr>
      <w:tr w:rsidR="00DF2FDB" w:rsidRPr="00B420F3" w:rsidTr="002B709B">
        <w:trPr>
          <w:trHeight w:val="488"/>
        </w:trPr>
        <w:tc>
          <w:tcPr>
            <w:tcW w:w="567" w:type="dxa"/>
            <w:vMerge/>
            <w:vAlign w:val="center"/>
          </w:tcPr>
          <w:p w:rsidR="00DF2FDB" w:rsidRPr="00B420F3" w:rsidRDefault="00DF2FDB" w:rsidP="00DF2FDB">
            <w:pPr>
              <w:rPr>
                <w:rFonts w:asciiTheme="minorEastAsia" w:hAnsiTheme="minorEastAsia"/>
                <w:sz w:val="20"/>
                <w:szCs w:val="20"/>
              </w:rPr>
            </w:pPr>
          </w:p>
        </w:tc>
        <w:tc>
          <w:tcPr>
            <w:tcW w:w="2126" w:type="dxa"/>
            <w:gridSpan w:val="2"/>
            <w:vMerge/>
            <w:vAlign w:val="center"/>
          </w:tcPr>
          <w:p w:rsidR="00DF2FDB" w:rsidRPr="00B420F3" w:rsidRDefault="00DF2FDB" w:rsidP="00DF2FDB">
            <w:pPr>
              <w:rPr>
                <w:rFonts w:asciiTheme="minorEastAsia" w:hAnsiTheme="minorEastAsia"/>
                <w:sz w:val="20"/>
                <w:szCs w:val="20"/>
              </w:rPr>
            </w:pPr>
          </w:p>
        </w:tc>
        <w:tc>
          <w:tcPr>
            <w:tcW w:w="3261"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変形、亀裂、損傷の有無</w:t>
            </w:r>
          </w:p>
        </w:tc>
        <w:tc>
          <w:tcPr>
            <w:tcW w:w="1275"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DF2FDB" w:rsidRPr="00B420F3" w:rsidRDefault="00DF2FDB" w:rsidP="002B709B">
            <w:pPr>
              <w:spacing w:line="240" w:lineRule="exact"/>
              <w:rPr>
                <w:rFonts w:asciiTheme="minorEastAsia" w:hAnsiTheme="minorEastAsia"/>
                <w:sz w:val="20"/>
                <w:szCs w:val="20"/>
              </w:rPr>
            </w:pPr>
          </w:p>
        </w:tc>
        <w:tc>
          <w:tcPr>
            <w:tcW w:w="1559" w:type="dxa"/>
            <w:vAlign w:val="center"/>
          </w:tcPr>
          <w:p w:rsidR="00DF2FDB" w:rsidRPr="00B420F3" w:rsidRDefault="00DF2FDB" w:rsidP="002B709B">
            <w:pPr>
              <w:spacing w:line="240" w:lineRule="exact"/>
              <w:rPr>
                <w:rFonts w:asciiTheme="minorEastAsia" w:hAnsiTheme="minorEastAsia"/>
                <w:sz w:val="20"/>
                <w:szCs w:val="20"/>
              </w:rPr>
            </w:pPr>
          </w:p>
        </w:tc>
      </w:tr>
      <w:tr w:rsidR="00DF2FDB" w:rsidRPr="00B420F3" w:rsidTr="002B709B">
        <w:trPr>
          <w:trHeight w:val="488"/>
        </w:trPr>
        <w:tc>
          <w:tcPr>
            <w:tcW w:w="567" w:type="dxa"/>
            <w:vMerge/>
            <w:vAlign w:val="center"/>
          </w:tcPr>
          <w:p w:rsidR="00DF2FDB" w:rsidRPr="00B420F3" w:rsidRDefault="00DF2FDB" w:rsidP="00DF2FDB">
            <w:pPr>
              <w:rPr>
                <w:rFonts w:asciiTheme="minorEastAsia" w:hAnsiTheme="minorEastAsia"/>
                <w:sz w:val="20"/>
                <w:szCs w:val="20"/>
              </w:rPr>
            </w:pPr>
          </w:p>
        </w:tc>
        <w:tc>
          <w:tcPr>
            <w:tcW w:w="2126" w:type="dxa"/>
            <w:gridSpan w:val="2"/>
            <w:vMerge/>
            <w:vAlign w:val="center"/>
          </w:tcPr>
          <w:p w:rsidR="00DF2FDB" w:rsidRPr="00B420F3" w:rsidRDefault="00DF2FDB" w:rsidP="00DF2FDB">
            <w:pPr>
              <w:jc w:val="distribute"/>
              <w:rPr>
                <w:rFonts w:asciiTheme="minorEastAsia" w:hAnsiTheme="minorEastAsia"/>
                <w:sz w:val="20"/>
                <w:szCs w:val="20"/>
              </w:rPr>
            </w:pPr>
          </w:p>
        </w:tc>
        <w:tc>
          <w:tcPr>
            <w:tcW w:w="3261"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塗装状況及び固定状況の適否</w:t>
            </w:r>
          </w:p>
        </w:tc>
        <w:tc>
          <w:tcPr>
            <w:tcW w:w="1275"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DF2FDB" w:rsidRPr="00B420F3" w:rsidRDefault="00DF2FDB" w:rsidP="002B709B">
            <w:pPr>
              <w:spacing w:line="240" w:lineRule="exact"/>
              <w:rPr>
                <w:rFonts w:asciiTheme="minorEastAsia" w:hAnsiTheme="minorEastAsia"/>
                <w:sz w:val="20"/>
                <w:szCs w:val="20"/>
              </w:rPr>
            </w:pPr>
          </w:p>
        </w:tc>
        <w:tc>
          <w:tcPr>
            <w:tcW w:w="1559" w:type="dxa"/>
            <w:vAlign w:val="center"/>
          </w:tcPr>
          <w:p w:rsidR="00DF2FDB" w:rsidRPr="00B420F3" w:rsidRDefault="00DF2FDB" w:rsidP="002B709B">
            <w:pPr>
              <w:spacing w:line="240" w:lineRule="exact"/>
              <w:rPr>
                <w:rFonts w:asciiTheme="minorEastAsia" w:hAnsiTheme="minorEastAsia"/>
                <w:sz w:val="20"/>
                <w:szCs w:val="20"/>
              </w:rPr>
            </w:pPr>
          </w:p>
        </w:tc>
      </w:tr>
      <w:tr w:rsidR="00DF2FDB" w:rsidRPr="00B420F3" w:rsidTr="002B709B">
        <w:trPr>
          <w:trHeight w:val="488"/>
        </w:trPr>
        <w:tc>
          <w:tcPr>
            <w:tcW w:w="567" w:type="dxa"/>
            <w:vMerge/>
            <w:vAlign w:val="center"/>
          </w:tcPr>
          <w:p w:rsidR="00DF2FDB" w:rsidRPr="00B420F3" w:rsidRDefault="00DF2FDB" w:rsidP="00DF2FDB">
            <w:pPr>
              <w:jc w:val="distribute"/>
              <w:rPr>
                <w:rFonts w:asciiTheme="minorEastAsia" w:hAnsiTheme="minorEastAsia"/>
                <w:sz w:val="20"/>
                <w:szCs w:val="20"/>
              </w:rPr>
            </w:pPr>
          </w:p>
        </w:tc>
        <w:tc>
          <w:tcPr>
            <w:tcW w:w="2126" w:type="dxa"/>
            <w:gridSpan w:val="2"/>
            <w:vMerge w:val="restart"/>
            <w:vAlign w:val="center"/>
          </w:tcPr>
          <w:p w:rsidR="00DF2FDB" w:rsidRPr="00B420F3" w:rsidRDefault="00DF2FDB" w:rsidP="00DF2FDB">
            <w:pPr>
              <w:jc w:val="distribute"/>
              <w:rPr>
                <w:rFonts w:asciiTheme="minorEastAsia" w:hAnsiTheme="minorEastAsia"/>
                <w:sz w:val="20"/>
                <w:szCs w:val="20"/>
              </w:rPr>
            </w:pPr>
            <w:r w:rsidRPr="00B420F3">
              <w:rPr>
                <w:rFonts w:asciiTheme="minorEastAsia" w:hAnsiTheme="minorEastAsia" w:hint="eastAsia"/>
                <w:sz w:val="20"/>
                <w:szCs w:val="20"/>
              </w:rPr>
              <w:t>通気管</w:t>
            </w:r>
          </w:p>
        </w:tc>
        <w:tc>
          <w:tcPr>
            <w:tcW w:w="3261"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腐食、損傷の有無及び固定状況の適否</w:t>
            </w:r>
          </w:p>
        </w:tc>
        <w:tc>
          <w:tcPr>
            <w:tcW w:w="1275"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DF2FDB" w:rsidRPr="00B420F3" w:rsidRDefault="00DF2FDB" w:rsidP="002B709B">
            <w:pPr>
              <w:spacing w:line="240" w:lineRule="exact"/>
              <w:rPr>
                <w:rFonts w:asciiTheme="minorEastAsia" w:hAnsiTheme="minorEastAsia"/>
                <w:sz w:val="20"/>
                <w:szCs w:val="20"/>
              </w:rPr>
            </w:pPr>
          </w:p>
        </w:tc>
        <w:tc>
          <w:tcPr>
            <w:tcW w:w="1559" w:type="dxa"/>
            <w:vAlign w:val="center"/>
          </w:tcPr>
          <w:p w:rsidR="00DF2FDB" w:rsidRPr="00B420F3" w:rsidRDefault="00DF2FDB" w:rsidP="002B709B">
            <w:pPr>
              <w:spacing w:line="240" w:lineRule="exact"/>
              <w:rPr>
                <w:rFonts w:asciiTheme="minorEastAsia" w:hAnsiTheme="minorEastAsia"/>
                <w:sz w:val="20"/>
                <w:szCs w:val="20"/>
              </w:rPr>
            </w:pPr>
          </w:p>
        </w:tc>
      </w:tr>
      <w:tr w:rsidR="00DF2FDB" w:rsidRPr="00B420F3" w:rsidTr="002B709B">
        <w:trPr>
          <w:trHeight w:val="488"/>
        </w:trPr>
        <w:tc>
          <w:tcPr>
            <w:tcW w:w="567" w:type="dxa"/>
            <w:vMerge/>
            <w:vAlign w:val="center"/>
          </w:tcPr>
          <w:p w:rsidR="00DF2FDB" w:rsidRPr="00B420F3" w:rsidRDefault="00DF2FDB" w:rsidP="00DF2FDB">
            <w:pPr>
              <w:rPr>
                <w:rFonts w:asciiTheme="minorEastAsia" w:hAnsiTheme="minorEastAsia"/>
                <w:sz w:val="20"/>
                <w:szCs w:val="20"/>
              </w:rPr>
            </w:pPr>
          </w:p>
        </w:tc>
        <w:tc>
          <w:tcPr>
            <w:tcW w:w="2126" w:type="dxa"/>
            <w:gridSpan w:val="2"/>
            <w:vMerge/>
            <w:vAlign w:val="center"/>
          </w:tcPr>
          <w:p w:rsidR="00DF2FDB" w:rsidRPr="00B420F3" w:rsidRDefault="00DF2FDB" w:rsidP="00DF2FDB">
            <w:pPr>
              <w:rPr>
                <w:rFonts w:asciiTheme="minorEastAsia" w:hAnsiTheme="minorEastAsia"/>
                <w:sz w:val="20"/>
                <w:szCs w:val="20"/>
              </w:rPr>
            </w:pPr>
          </w:p>
        </w:tc>
        <w:tc>
          <w:tcPr>
            <w:tcW w:w="3261"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引火防止網の脱落、目づまり等の有無</w:t>
            </w:r>
          </w:p>
        </w:tc>
        <w:tc>
          <w:tcPr>
            <w:tcW w:w="1275"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DF2FDB" w:rsidRPr="00B420F3" w:rsidRDefault="00DF2FDB" w:rsidP="002B709B">
            <w:pPr>
              <w:spacing w:line="240" w:lineRule="exact"/>
              <w:rPr>
                <w:rFonts w:asciiTheme="minorEastAsia" w:hAnsiTheme="minorEastAsia"/>
                <w:sz w:val="20"/>
                <w:szCs w:val="20"/>
              </w:rPr>
            </w:pPr>
          </w:p>
        </w:tc>
        <w:tc>
          <w:tcPr>
            <w:tcW w:w="1559" w:type="dxa"/>
            <w:vAlign w:val="center"/>
          </w:tcPr>
          <w:p w:rsidR="00DF2FDB" w:rsidRPr="00B420F3" w:rsidRDefault="00DF2FDB" w:rsidP="002B709B">
            <w:pPr>
              <w:spacing w:line="240" w:lineRule="exact"/>
              <w:rPr>
                <w:rFonts w:asciiTheme="minorEastAsia" w:hAnsiTheme="minorEastAsia"/>
                <w:sz w:val="20"/>
                <w:szCs w:val="20"/>
              </w:rPr>
            </w:pPr>
          </w:p>
        </w:tc>
      </w:tr>
      <w:tr w:rsidR="00DF2FDB" w:rsidRPr="00B420F3" w:rsidTr="002B709B">
        <w:trPr>
          <w:trHeight w:val="488"/>
        </w:trPr>
        <w:tc>
          <w:tcPr>
            <w:tcW w:w="567" w:type="dxa"/>
            <w:vMerge/>
            <w:textDirection w:val="tbRlV"/>
            <w:vAlign w:val="center"/>
          </w:tcPr>
          <w:p w:rsidR="00DF2FDB" w:rsidRPr="00B420F3" w:rsidRDefault="00DF2FDB" w:rsidP="00DF2FDB">
            <w:pPr>
              <w:ind w:left="113" w:right="113"/>
              <w:jc w:val="center"/>
              <w:rPr>
                <w:rFonts w:asciiTheme="minorEastAsia" w:hAnsiTheme="minorEastAsia"/>
                <w:sz w:val="20"/>
                <w:szCs w:val="20"/>
              </w:rPr>
            </w:pPr>
          </w:p>
        </w:tc>
        <w:tc>
          <w:tcPr>
            <w:tcW w:w="2126" w:type="dxa"/>
            <w:gridSpan w:val="2"/>
            <w:vAlign w:val="center"/>
          </w:tcPr>
          <w:p w:rsidR="00DF2FDB" w:rsidRPr="00B420F3" w:rsidRDefault="00DF2FDB" w:rsidP="00DF2FDB">
            <w:pPr>
              <w:jc w:val="distribute"/>
              <w:rPr>
                <w:rFonts w:asciiTheme="minorEastAsia" w:hAnsiTheme="minorEastAsia"/>
                <w:sz w:val="20"/>
                <w:szCs w:val="20"/>
              </w:rPr>
            </w:pPr>
            <w:r w:rsidRPr="00B420F3">
              <w:rPr>
                <w:rFonts w:asciiTheme="minorEastAsia" w:hAnsiTheme="minorEastAsia" w:hint="eastAsia"/>
                <w:sz w:val="20"/>
                <w:szCs w:val="20"/>
              </w:rPr>
              <w:t>防油堤等</w:t>
            </w:r>
          </w:p>
        </w:tc>
        <w:tc>
          <w:tcPr>
            <w:tcW w:w="3261"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亀裂、変形、損傷及び滞油の有無</w:t>
            </w:r>
          </w:p>
        </w:tc>
        <w:tc>
          <w:tcPr>
            <w:tcW w:w="1275" w:type="dxa"/>
            <w:vAlign w:val="center"/>
          </w:tcPr>
          <w:p w:rsidR="00DF2FDB" w:rsidRPr="00B420F3" w:rsidRDefault="00DF2FDB"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DF2FDB" w:rsidRPr="00B420F3" w:rsidRDefault="00DF2FDB" w:rsidP="002B709B">
            <w:pPr>
              <w:spacing w:line="240" w:lineRule="exact"/>
              <w:rPr>
                <w:rFonts w:asciiTheme="minorEastAsia" w:hAnsiTheme="minorEastAsia"/>
                <w:sz w:val="20"/>
                <w:szCs w:val="20"/>
              </w:rPr>
            </w:pPr>
          </w:p>
        </w:tc>
        <w:tc>
          <w:tcPr>
            <w:tcW w:w="1559" w:type="dxa"/>
            <w:vAlign w:val="center"/>
          </w:tcPr>
          <w:p w:rsidR="00DF2FDB" w:rsidRPr="00B420F3" w:rsidRDefault="00DF2FDB" w:rsidP="002B709B">
            <w:pPr>
              <w:spacing w:line="240" w:lineRule="exact"/>
              <w:rPr>
                <w:rFonts w:asciiTheme="minorEastAsia" w:hAnsiTheme="minorEastAsia"/>
                <w:sz w:val="20"/>
                <w:szCs w:val="20"/>
              </w:rPr>
            </w:pPr>
          </w:p>
        </w:tc>
      </w:tr>
      <w:tr w:rsidR="00236A1C" w:rsidRPr="00B420F3" w:rsidTr="002B709B">
        <w:trPr>
          <w:trHeight w:val="488"/>
        </w:trPr>
        <w:tc>
          <w:tcPr>
            <w:tcW w:w="567" w:type="dxa"/>
            <w:vMerge/>
            <w:vAlign w:val="center"/>
          </w:tcPr>
          <w:p w:rsidR="00236A1C" w:rsidRPr="00B420F3" w:rsidRDefault="00236A1C" w:rsidP="00DF2FDB">
            <w:pPr>
              <w:rPr>
                <w:rFonts w:asciiTheme="minorEastAsia" w:hAnsiTheme="minorEastAsia"/>
                <w:sz w:val="20"/>
                <w:szCs w:val="20"/>
              </w:rPr>
            </w:pPr>
          </w:p>
        </w:tc>
        <w:tc>
          <w:tcPr>
            <w:tcW w:w="567" w:type="dxa"/>
            <w:vMerge w:val="restart"/>
            <w:textDirection w:val="tbRlV"/>
            <w:vAlign w:val="center"/>
          </w:tcPr>
          <w:p w:rsidR="00236A1C" w:rsidRPr="00B420F3" w:rsidRDefault="00236A1C" w:rsidP="00236A1C">
            <w:pPr>
              <w:ind w:left="113" w:right="113"/>
              <w:jc w:val="center"/>
              <w:rPr>
                <w:rFonts w:asciiTheme="minorEastAsia" w:hAnsiTheme="minorEastAsia"/>
                <w:sz w:val="20"/>
                <w:szCs w:val="20"/>
              </w:rPr>
            </w:pPr>
            <w:r w:rsidRPr="00B420F3">
              <w:rPr>
                <w:rFonts w:asciiTheme="minorEastAsia" w:hAnsiTheme="minorEastAsia" w:hint="eastAsia"/>
                <w:sz w:val="20"/>
                <w:szCs w:val="20"/>
              </w:rPr>
              <w:t>ボイラー等</w:t>
            </w:r>
          </w:p>
        </w:tc>
        <w:tc>
          <w:tcPr>
            <w:tcW w:w="1559" w:type="dxa"/>
            <w:vMerge w:val="restart"/>
            <w:vAlign w:val="center"/>
          </w:tcPr>
          <w:p w:rsidR="00236A1C" w:rsidRPr="00B420F3" w:rsidRDefault="00236A1C" w:rsidP="00236A1C">
            <w:pPr>
              <w:jc w:val="distribute"/>
              <w:rPr>
                <w:rFonts w:asciiTheme="minorEastAsia" w:hAnsiTheme="minorEastAsia"/>
                <w:sz w:val="20"/>
                <w:szCs w:val="20"/>
              </w:rPr>
            </w:pPr>
            <w:r w:rsidRPr="00B420F3">
              <w:rPr>
                <w:rFonts w:asciiTheme="minorEastAsia" w:hAnsiTheme="minorEastAsia" w:hint="eastAsia"/>
                <w:sz w:val="20"/>
                <w:szCs w:val="20"/>
              </w:rPr>
              <w:t>本体</w:t>
            </w:r>
          </w:p>
        </w:tc>
        <w:tc>
          <w:tcPr>
            <w:tcW w:w="3261" w:type="dxa"/>
            <w:vAlign w:val="center"/>
          </w:tcPr>
          <w:p w:rsidR="00236A1C" w:rsidRPr="00B420F3" w:rsidRDefault="00236A1C"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変形、亀裂、損傷等の有無</w:t>
            </w:r>
          </w:p>
        </w:tc>
        <w:tc>
          <w:tcPr>
            <w:tcW w:w="1275" w:type="dxa"/>
            <w:vAlign w:val="center"/>
          </w:tcPr>
          <w:p w:rsidR="00236A1C" w:rsidRPr="00B420F3" w:rsidRDefault="00236A1C"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236A1C" w:rsidRPr="00B420F3" w:rsidRDefault="00236A1C" w:rsidP="002B709B">
            <w:pPr>
              <w:spacing w:line="240" w:lineRule="exact"/>
              <w:rPr>
                <w:rFonts w:asciiTheme="minorEastAsia" w:hAnsiTheme="minorEastAsia"/>
                <w:sz w:val="20"/>
                <w:szCs w:val="20"/>
              </w:rPr>
            </w:pPr>
          </w:p>
        </w:tc>
        <w:tc>
          <w:tcPr>
            <w:tcW w:w="1559" w:type="dxa"/>
            <w:vAlign w:val="center"/>
          </w:tcPr>
          <w:p w:rsidR="00236A1C" w:rsidRPr="00B420F3" w:rsidRDefault="00236A1C" w:rsidP="002B709B">
            <w:pPr>
              <w:spacing w:line="240" w:lineRule="exact"/>
              <w:rPr>
                <w:rFonts w:asciiTheme="minorEastAsia" w:hAnsiTheme="minorEastAsia"/>
                <w:sz w:val="20"/>
                <w:szCs w:val="20"/>
              </w:rPr>
            </w:pPr>
          </w:p>
        </w:tc>
      </w:tr>
      <w:tr w:rsidR="00236A1C" w:rsidRPr="00B420F3" w:rsidTr="002B709B">
        <w:trPr>
          <w:trHeight w:val="488"/>
        </w:trPr>
        <w:tc>
          <w:tcPr>
            <w:tcW w:w="567" w:type="dxa"/>
            <w:vMerge/>
            <w:textDirection w:val="tbRlV"/>
            <w:vAlign w:val="center"/>
          </w:tcPr>
          <w:p w:rsidR="00236A1C" w:rsidRPr="00B420F3" w:rsidRDefault="00236A1C" w:rsidP="00DF2FDB">
            <w:pPr>
              <w:ind w:left="113" w:right="113"/>
              <w:jc w:val="center"/>
              <w:rPr>
                <w:rFonts w:asciiTheme="minorEastAsia" w:hAnsiTheme="minorEastAsia"/>
                <w:sz w:val="20"/>
                <w:szCs w:val="20"/>
              </w:rPr>
            </w:pPr>
          </w:p>
        </w:tc>
        <w:tc>
          <w:tcPr>
            <w:tcW w:w="567" w:type="dxa"/>
            <w:vMerge/>
            <w:textDirection w:val="tbRlV"/>
            <w:vAlign w:val="center"/>
          </w:tcPr>
          <w:p w:rsidR="00236A1C" w:rsidRPr="00B420F3" w:rsidRDefault="00236A1C" w:rsidP="00B833DB">
            <w:pPr>
              <w:ind w:left="113" w:right="113"/>
              <w:jc w:val="center"/>
              <w:rPr>
                <w:rFonts w:asciiTheme="minorEastAsia" w:hAnsiTheme="minorEastAsia"/>
                <w:sz w:val="20"/>
                <w:szCs w:val="20"/>
              </w:rPr>
            </w:pPr>
          </w:p>
        </w:tc>
        <w:tc>
          <w:tcPr>
            <w:tcW w:w="1559" w:type="dxa"/>
            <w:vMerge/>
            <w:vAlign w:val="center"/>
          </w:tcPr>
          <w:p w:rsidR="00236A1C" w:rsidRPr="00B420F3" w:rsidRDefault="00236A1C" w:rsidP="00DF2FDB">
            <w:pPr>
              <w:jc w:val="distribute"/>
              <w:rPr>
                <w:rFonts w:asciiTheme="minorEastAsia" w:hAnsiTheme="minorEastAsia"/>
                <w:sz w:val="20"/>
                <w:szCs w:val="20"/>
              </w:rPr>
            </w:pPr>
          </w:p>
        </w:tc>
        <w:tc>
          <w:tcPr>
            <w:tcW w:w="3261" w:type="dxa"/>
            <w:vAlign w:val="center"/>
          </w:tcPr>
          <w:p w:rsidR="00236A1C" w:rsidRPr="00B420F3" w:rsidRDefault="00236A1C"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固定状況の適否</w:t>
            </w:r>
          </w:p>
        </w:tc>
        <w:tc>
          <w:tcPr>
            <w:tcW w:w="1275" w:type="dxa"/>
            <w:vAlign w:val="center"/>
          </w:tcPr>
          <w:p w:rsidR="00236A1C" w:rsidRPr="00B420F3" w:rsidRDefault="00236A1C"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236A1C" w:rsidRPr="00B420F3" w:rsidRDefault="00236A1C" w:rsidP="002B709B">
            <w:pPr>
              <w:spacing w:line="240" w:lineRule="exact"/>
              <w:rPr>
                <w:rFonts w:asciiTheme="minorEastAsia" w:hAnsiTheme="minorEastAsia"/>
                <w:sz w:val="20"/>
                <w:szCs w:val="20"/>
              </w:rPr>
            </w:pPr>
          </w:p>
        </w:tc>
        <w:tc>
          <w:tcPr>
            <w:tcW w:w="1559" w:type="dxa"/>
            <w:vAlign w:val="center"/>
          </w:tcPr>
          <w:p w:rsidR="00236A1C" w:rsidRPr="00B420F3" w:rsidRDefault="00236A1C" w:rsidP="002B709B">
            <w:pPr>
              <w:spacing w:line="240" w:lineRule="exact"/>
              <w:rPr>
                <w:rFonts w:asciiTheme="minorEastAsia" w:hAnsiTheme="minorEastAsia"/>
                <w:sz w:val="20"/>
                <w:szCs w:val="20"/>
              </w:rPr>
            </w:pPr>
          </w:p>
        </w:tc>
      </w:tr>
      <w:tr w:rsidR="00236A1C" w:rsidRPr="00B420F3" w:rsidTr="002B709B">
        <w:trPr>
          <w:trHeight w:val="488"/>
        </w:trPr>
        <w:tc>
          <w:tcPr>
            <w:tcW w:w="567" w:type="dxa"/>
            <w:vMerge/>
            <w:vAlign w:val="center"/>
          </w:tcPr>
          <w:p w:rsidR="00236A1C" w:rsidRPr="00B420F3" w:rsidRDefault="00236A1C" w:rsidP="00DF2FDB">
            <w:pPr>
              <w:rPr>
                <w:rFonts w:asciiTheme="minorEastAsia" w:hAnsiTheme="minorEastAsia"/>
                <w:sz w:val="20"/>
                <w:szCs w:val="20"/>
              </w:rPr>
            </w:pPr>
          </w:p>
        </w:tc>
        <w:tc>
          <w:tcPr>
            <w:tcW w:w="567" w:type="dxa"/>
            <w:vMerge/>
            <w:vAlign w:val="center"/>
          </w:tcPr>
          <w:p w:rsidR="00236A1C" w:rsidRPr="00B420F3" w:rsidRDefault="00236A1C" w:rsidP="00DF2FDB">
            <w:pPr>
              <w:rPr>
                <w:rFonts w:asciiTheme="minorEastAsia" w:hAnsiTheme="minorEastAsia"/>
                <w:sz w:val="20"/>
                <w:szCs w:val="20"/>
              </w:rPr>
            </w:pPr>
          </w:p>
        </w:tc>
        <w:tc>
          <w:tcPr>
            <w:tcW w:w="1559" w:type="dxa"/>
            <w:vAlign w:val="center"/>
          </w:tcPr>
          <w:p w:rsidR="00236A1C" w:rsidRPr="00B420F3" w:rsidRDefault="00236A1C" w:rsidP="00236A1C">
            <w:pPr>
              <w:jc w:val="distribute"/>
              <w:rPr>
                <w:rFonts w:asciiTheme="minorEastAsia" w:hAnsiTheme="minorEastAsia"/>
                <w:sz w:val="20"/>
                <w:szCs w:val="20"/>
              </w:rPr>
            </w:pPr>
            <w:r w:rsidRPr="00B420F3">
              <w:rPr>
                <w:rFonts w:asciiTheme="minorEastAsia" w:hAnsiTheme="minorEastAsia" w:hint="eastAsia"/>
                <w:sz w:val="20"/>
                <w:szCs w:val="20"/>
              </w:rPr>
              <w:t>バーナー等</w:t>
            </w:r>
          </w:p>
        </w:tc>
        <w:tc>
          <w:tcPr>
            <w:tcW w:w="3261" w:type="dxa"/>
            <w:vAlign w:val="center"/>
          </w:tcPr>
          <w:p w:rsidR="00236A1C" w:rsidRPr="00B420F3" w:rsidRDefault="00236A1C"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漏えいの有無</w:t>
            </w:r>
          </w:p>
        </w:tc>
        <w:tc>
          <w:tcPr>
            <w:tcW w:w="1275" w:type="dxa"/>
            <w:vAlign w:val="center"/>
          </w:tcPr>
          <w:p w:rsidR="00236A1C" w:rsidRPr="00B420F3" w:rsidRDefault="00236A1C"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236A1C" w:rsidRPr="00B420F3" w:rsidRDefault="00236A1C" w:rsidP="002B709B">
            <w:pPr>
              <w:spacing w:line="240" w:lineRule="exact"/>
              <w:rPr>
                <w:rFonts w:asciiTheme="minorEastAsia" w:hAnsiTheme="minorEastAsia"/>
                <w:sz w:val="20"/>
                <w:szCs w:val="20"/>
              </w:rPr>
            </w:pPr>
          </w:p>
        </w:tc>
        <w:tc>
          <w:tcPr>
            <w:tcW w:w="1559" w:type="dxa"/>
            <w:vAlign w:val="center"/>
          </w:tcPr>
          <w:p w:rsidR="00236A1C" w:rsidRPr="00B420F3" w:rsidRDefault="00236A1C" w:rsidP="002B709B">
            <w:pPr>
              <w:spacing w:line="240" w:lineRule="exact"/>
              <w:rPr>
                <w:rFonts w:asciiTheme="minorEastAsia" w:hAnsiTheme="minorEastAsia"/>
                <w:sz w:val="20"/>
                <w:szCs w:val="20"/>
              </w:rPr>
            </w:pPr>
          </w:p>
        </w:tc>
      </w:tr>
    </w:tbl>
    <w:p w:rsidR="00236A1C" w:rsidRDefault="00236A1C" w:rsidP="00464D49">
      <w:pPr>
        <w:jc w:val="center"/>
        <w:rPr>
          <w:rFonts w:asciiTheme="minorEastAsia" w:hAnsiTheme="minorEastAsia"/>
        </w:rPr>
      </w:pPr>
    </w:p>
    <w:p w:rsidR="00B420F3" w:rsidRDefault="00B420F3" w:rsidP="00464D49">
      <w:pPr>
        <w:jc w:val="center"/>
        <w:rPr>
          <w:rFonts w:asciiTheme="minorEastAsia" w:hAnsiTheme="minorEastAsia"/>
        </w:rPr>
      </w:pPr>
    </w:p>
    <w:p w:rsidR="00464D49" w:rsidRPr="002B709B" w:rsidRDefault="00464D49" w:rsidP="00464D49">
      <w:pPr>
        <w:jc w:val="center"/>
        <w:rPr>
          <w:rFonts w:asciiTheme="majorEastAsia" w:eastAsiaTheme="majorEastAsia" w:hAnsiTheme="majorEastAsia"/>
        </w:rPr>
      </w:pPr>
      <w:r w:rsidRPr="002B709B">
        <w:rPr>
          <w:rFonts w:asciiTheme="majorEastAsia" w:eastAsiaTheme="majorEastAsia" w:hAnsiTheme="majorEastAsia" w:hint="eastAsia"/>
        </w:rPr>
        <w:t>-3-</w:t>
      </w:r>
    </w:p>
    <w:tbl>
      <w:tblPr>
        <w:tblStyle w:val="a3"/>
        <w:tblW w:w="9639" w:type="dxa"/>
        <w:tblInd w:w="250" w:type="dxa"/>
        <w:tblLayout w:type="fixed"/>
        <w:tblLook w:val="04A0" w:firstRow="1" w:lastRow="0" w:firstColumn="1" w:lastColumn="0" w:noHBand="0" w:noVBand="1"/>
      </w:tblPr>
      <w:tblGrid>
        <w:gridCol w:w="567"/>
        <w:gridCol w:w="567"/>
        <w:gridCol w:w="1559"/>
        <w:gridCol w:w="3261"/>
        <w:gridCol w:w="1275"/>
        <w:gridCol w:w="851"/>
        <w:gridCol w:w="1559"/>
      </w:tblGrid>
      <w:tr w:rsidR="00240503" w:rsidRPr="00B420F3" w:rsidTr="002B709B">
        <w:trPr>
          <w:trHeight w:val="680"/>
        </w:trPr>
        <w:tc>
          <w:tcPr>
            <w:tcW w:w="2693" w:type="dxa"/>
            <w:gridSpan w:val="3"/>
            <w:tcBorders>
              <w:bottom w:val="single" w:sz="12" w:space="0" w:color="auto"/>
            </w:tcBorders>
            <w:vAlign w:val="center"/>
          </w:tcPr>
          <w:p w:rsidR="00240503" w:rsidRPr="00B420F3" w:rsidRDefault="00240503" w:rsidP="005379DF">
            <w:pPr>
              <w:jc w:val="center"/>
              <w:rPr>
                <w:rFonts w:asciiTheme="minorEastAsia" w:hAnsiTheme="minorEastAsia"/>
                <w:sz w:val="20"/>
                <w:szCs w:val="20"/>
              </w:rPr>
            </w:pPr>
            <w:r w:rsidRPr="005379DF">
              <w:rPr>
                <w:rFonts w:asciiTheme="minorEastAsia" w:hAnsiTheme="minorEastAsia" w:hint="eastAsia"/>
                <w:kern w:val="0"/>
                <w:sz w:val="20"/>
                <w:szCs w:val="20"/>
              </w:rPr>
              <w:lastRenderedPageBreak/>
              <w:t>点</w:t>
            </w:r>
            <w:r w:rsidR="005379DF">
              <w:rPr>
                <w:rFonts w:asciiTheme="minorEastAsia" w:hAnsiTheme="minorEastAsia" w:hint="eastAsia"/>
                <w:kern w:val="0"/>
                <w:sz w:val="20"/>
                <w:szCs w:val="20"/>
              </w:rPr>
              <w:t xml:space="preserve">　</w:t>
            </w:r>
            <w:r w:rsidRPr="005379DF">
              <w:rPr>
                <w:rFonts w:asciiTheme="minorEastAsia" w:hAnsiTheme="minorEastAsia" w:hint="eastAsia"/>
                <w:kern w:val="0"/>
                <w:sz w:val="20"/>
                <w:szCs w:val="20"/>
              </w:rPr>
              <w:t>検</w:t>
            </w:r>
            <w:r w:rsidR="005379DF">
              <w:rPr>
                <w:rFonts w:asciiTheme="minorEastAsia" w:hAnsiTheme="minorEastAsia" w:hint="eastAsia"/>
                <w:kern w:val="0"/>
                <w:sz w:val="20"/>
                <w:szCs w:val="20"/>
              </w:rPr>
              <w:t xml:space="preserve">　</w:t>
            </w:r>
            <w:r w:rsidRPr="005379DF">
              <w:rPr>
                <w:rFonts w:asciiTheme="minorEastAsia" w:hAnsiTheme="minorEastAsia" w:hint="eastAsia"/>
                <w:kern w:val="0"/>
                <w:sz w:val="20"/>
                <w:szCs w:val="20"/>
              </w:rPr>
              <w:t>項</w:t>
            </w:r>
            <w:r w:rsidR="005379DF">
              <w:rPr>
                <w:rFonts w:asciiTheme="minorEastAsia" w:hAnsiTheme="minorEastAsia" w:hint="eastAsia"/>
                <w:kern w:val="0"/>
                <w:sz w:val="20"/>
                <w:szCs w:val="20"/>
              </w:rPr>
              <w:t xml:space="preserve">　</w:t>
            </w:r>
            <w:r w:rsidRPr="005379DF">
              <w:rPr>
                <w:rFonts w:asciiTheme="minorEastAsia" w:hAnsiTheme="minorEastAsia" w:hint="eastAsia"/>
                <w:kern w:val="0"/>
                <w:sz w:val="20"/>
                <w:szCs w:val="20"/>
              </w:rPr>
              <w:t>目</w:t>
            </w:r>
          </w:p>
        </w:tc>
        <w:tc>
          <w:tcPr>
            <w:tcW w:w="3261" w:type="dxa"/>
            <w:tcBorders>
              <w:bottom w:val="single" w:sz="12" w:space="0" w:color="auto"/>
            </w:tcBorders>
            <w:vAlign w:val="center"/>
          </w:tcPr>
          <w:p w:rsidR="00240503" w:rsidRPr="00B420F3" w:rsidRDefault="00240503" w:rsidP="001C52FE">
            <w:pPr>
              <w:jc w:val="center"/>
              <w:rPr>
                <w:rFonts w:asciiTheme="minorEastAsia" w:hAnsiTheme="minorEastAsia"/>
                <w:sz w:val="20"/>
                <w:szCs w:val="20"/>
              </w:rPr>
            </w:pPr>
            <w:r w:rsidRPr="00B420F3">
              <w:rPr>
                <w:rFonts w:asciiTheme="minorEastAsia" w:hAnsiTheme="minorEastAsia" w:hint="eastAsia"/>
                <w:sz w:val="20"/>
                <w:szCs w:val="20"/>
              </w:rPr>
              <w:t>点　検　内　容</w:t>
            </w:r>
          </w:p>
        </w:tc>
        <w:tc>
          <w:tcPr>
            <w:tcW w:w="1275" w:type="dxa"/>
            <w:tcBorders>
              <w:bottom w:val="single" w:sz="12" w:space="0" w:color="auto"/>
            </w:tcBorders>
            <w:vAlign w:val="center"/>
          </w:tcPr>
          <w:p w:rsidR="00240503" w:rsidRPr="00B420F3" w:rsidRDefault="00240503" w:rsidP="005379DF">
            <w:pPr>
              <w:jc w:val="distribute"/>
              <w:rPr>
                <w:rFonts w:asciiTheme="minorEastAsia" w:hAnsiTheme="minorEastAsia"/>
                <w:sz w:val="20"/>
                <w:szCs w:val="20"/>
              </w:rPr>
            </w:pPr>
            <w:r w:rsidRPr="005379DF">
              <w:rPr>
                <w:rFonts w:asciiTheme="minorEastAsia" w:hAnsiTheme="minorEastAsia" w:hint="eastAsia"/>
                <w:kern w:val="0"/>
                <w:sz w:val="20"/>
                <w:szCs w:val="20"/>
              </w:rPr>
              <w:t>点検方法</w:t>
            </w:r>
          </w:p>
        </w:tc>
        <w:tc>
          <w:tcPr>
            <w:tcW w:w="851" w:type="dxa"/>
            <w:tcBorders>
              <w:bottom w:val="single" w:sz="12" w:space="0" w:color="auto"/>
            </w:tcBorders>
            <w:vAlign w:val="center"/>
          </w:tcPr>
          <w:p w:rsidR="005379DF" w:rsidRDefault="00240503" w:rsidP="001C52FE">
            <w:pPr>
              <w:spacing w:line="240" w:lineRule="exact"/>
              <w:jc w:val="center"/>
              <w:rPr>
                <w:rFonts w:asciiTheme="minorEastAsia" w:hAnsiTheme="minorEastAsia"/>
                <w:kern w:val="0"/>
                <w:sz w:val="20"/>
                <w:szCs w:val="20"/>
              </w:rPr>
            </w:pPr>
            <w:r w:rsidRPr="005379DF">
              <w:rPr>
                <w:rFonts w:asciiTheme="minorEastAsia" w:hAnsiTheme="minorEastAsia" w:hint="eastAsia"/>
                <w:kern w:val="0"/>
                <w:sz w:val="20"/>
                <w:szCs w:val="20"/>
              </w:rPr>
              <w:t>点検</w:t>
            </w:r>
          </w:p>
          <w:p w:rsidR="00240503" w:rsidRPr="00B420F3" w:rsidRDefault="00240503" w:rsidP="001C52FE">
            <w:pPr>
              <w:spacing w:line="240" w:lineRule="exact"/>
              <w:jc w:val="center"/>
              <w:rPr>
                <w:rFonts w:asciiTheme="minorEastAsia" w:hAnsiTheme="minorEastAsia"/>
                <w:sz w:val="20"/>
                <w:szCs w:val="20"/>
              </w:rPr>
            </w:pPr>
            <w:r w:rsidRPr="00B420F3">
              <w:rPr>
                <w:rFonts w:asciiTheme="minorEastAsia" w:hAnsiTheme="minorEastAsia" w:hint="eastAsia"/>
                <w:sz w:val="20"/>
                <w:szCs w:val="20"/>
              </w:rPr>
              <w:t>結果</w:t>
            </w:r>
          </w:p>
        </w:tc>
        <w:tc>
          <w:tcPr>
            <w:tcW w:w="1559" w:type="dxa"/>
            <w:tcBorders>
              <w:bottom w:val="single" w:sz="12" w:space="0" w:color="auto"/>
            </w:tcBorders>
            <w:vAlign w:val="center"/>
          </w:tcPr>
          <w:p w:rsidR="00240503" w:rsidRPr="00B420F3" w:rsidRDefault="00240503" w:rsidP="001C52FE">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措置年月日及</w:t>
            </w:r>
          </w:p>
          <w:p w:rsidR="00240503" w:rsidRPr="00B420F3" w:rsidRDefault="00240503" w:rsidP="001C52FE">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び措置内容</w:t>
            </w:r>
          </w:p>
        </w:tc>
      </w:tr>
      <w:tr w:rsidR="00240503" w:rsidRPr="00B420F3" w:rsidTr="002B709B">
        <w:trPr>
          <w:trHeight w:val="510"/>
        </w:trPr>
        <w:tc>
          <w:tcPr>
            <w:tcW w:w="567" w:type="dxa"/>
            <w:vMerge w:val="restart"/>
            <w:tcBorders>
              <w:top w:val="single" w:sz="12" w:space="0" w:color="auto"/>
            </w:tcBorders>
            <w:textDirection w:val="tbRlV"/>
            <w:vAlign w:val="center"/>
          </w:tcPr>
          <w:p w:rsidR="00B420F3" w:rsidRPr="00B420F3" w:rsidRDefault="00240503" w:rsidP="00240503">
            <w:pPr>
              <w:spacing w:line="240" w:lineRule="exact"/>
              <w:ind w:left="113" w:right="113"/>
              <w:jc w:val="center"/>
              <w:rPr>
                <w:rFonts w:asciiTheme="minorEastAsia" w:hAnsiTheme="minorEastAsia"/>
                <w:w w:val="90"/>
                <w:sz w:val="16"/>
                <w:szCs w:val="20"/>
              </w:rPr>
            </w:pPr>
            <w:r w:rsidRPr="00B420F3">
              <w:rPr>
                <w:rFonts w:asciiTheme="minorEastAsia" w:hAnsiTheme="minorEastAsia" w:hint="eastAsia"/>
                <w:w w:val="90"/>
                <w:sz w:val="16"/>
                <w:szCs w:val="20"/>
              </w:rPr>
              <w:t>別系統の</w:t>
            </w:r>
            <w:r w:rsidR="00B420F3" w:rsidRPr="00B420F3">
              <w:rPr>
                <w:rFonts w:asciiTheme="minorEastAsia" w:hAnsiTheme="minorEastAsia" w:hint="eastAsia"/>
                <w:w w:val="90"/>
                <w:sz w:val="16"/>
                <w:szCs w:val="20"/>
              </w:rPr>
              <w:t>ボ</w:t>
            </w:r>
          </w:p>
          <w:p w:rsidR="00240503" w:rsidRPr="00B420F3" w:rsidRDefault="00240503" w:rsidP="00240503">
            <w:pPr>
              <w:spacing w:line="240" w:lineRule="exact"/>
              <w:ind w:left="113" w:right="113"/>
              <w:jc w:val="center"/>
              <w:rPr>
                <w:rFonts w:asciiTheme="minorEastAsia" w:hAnsiTheme="minorEastAsia"/>
                <w:w w:val="90"/>
                <w:sz w:val="16"/>
                <w:szCs w:val="20"/>
              </w:rPr>
            </w:pPr>
            <w:r w:rsidRPr="00B420F3">
              <w:rPr>
                <w:rFonts w:asciiTheme="minorEastAsia" w:hAnsiTheme="minorEastAsia" w:hint="eastAsia"/>
                <w:w w:val="90"/>
                <w:sz w:val="16"/>
                <w:szCs w:val="20"/>
              </w:rPr>
              <w:t>イラー等</w:t>
            </w:r>
          </w:p>
        </w:tc>
        <w:tc>
          <w:tcPr>
            <w:tcW w:w="567" w:type="dxa"/>
            <w:vMerge w:val="restart"/>
            <w:tcBorders>
              <w:top w:val="single" w:sz="12" w:space="0" w:color="auto"/>
            </w:tcBorders>
            <w:textDirection w:val="tbRlV"/>
            <w:vAlign w:val="center"/>
          </w:tcPr>
          <w:p w:rsidR="00B420F3" w:rsidRPr="00B420F3" w:rsidRDefault="00B420F3" w:rsidP="00B420F3">
            <w:pPr>
              <w:ind w:left="113" w:right="113"/>
              <w:jc w:val="distribute"/>
              <w:rPr>
                <w:rFonts w:asciiTheme="minorEastAsia" w:hAnsiTheme="minorEastAsia"/>
                <w:w w:val="90"/>
                <w:sz w:val="16"/>
                <w:szCs w:val="20"/>
              </w:rPr>
            </w:pPr>
            <w:r w:rsidRPr="00B420F3">
              <w:rPr>
                <w:rFonts w:asciiTheme="minorEastAsia" w:hAnsiTheme="minorEastAsia" w:hint="eastAsia"/>
                <w:w w:val="90"/>
                <w:sz w:val="16"/>
                <w:szCs w:val="20"/>
              </w:rPr>
              <w:t>ボイラー等</w:t>
            </w:r>
          </w:p>
        </w:tc>
        <w:tc>
          <w:tcPr>
            <w:tcW w:w="1559" w:type="dxa"/>
            <w:vMerge w:val="restart"/>
            <w:tcBorders>
              <w:top w:val="single" w:sz="12" w:space="0" w:color="auto"/>
            </w:tcBorders>
            <w:vAlign w:val="center"/>
          </w:tcPr>
          <w:p w:rsidR="00240503" w:rsidRPr="00B420F3" w:rsidRDefault="00240503" w:rsidP="001C52FE">
            <w:pPr>
              <w:jc w:val="distribute"/>
              <w:rPr>
                <w:rFonts w:asciiTheme="minorEastAsia" w:hAnsiTheme="minorEastAsia"/>
                <w:sz w:val="20"/>
                <w:szCs w:val="20"/>
              </w:rPr>
            </w:pPr>
            <w:r w:rsidRPr="00B420F3">
              <w:rPr>
                <w:rFonts w:asciiTheme="minorEastAsia" w:hAnsiTheme="minorEastAsia" w:hint="eastAsia"/>
                <w:sz w:val="20"/>
                <w:szCs w:val="20"/>
              </w:rPr>
              <w:t>バーナー等</w:t>
            </w:r>
          </w:p>
        </w:tc>
        <w:tc>
          <w:tcPr>
            <w:tcW w:w="3261" w:type="dxa"/>
            <w:tcBorders>
              <w:top w:val="single" w:sz="12" w:space="0" w:color="auto"/>
            </w:tcBorders>
            <w:vAlign w:val="center"/>
          </w:tcPr>
          <w:p w:rsidR="00240503" w:rsidRPr="00B420F3" w:rsidRDefault="00240503"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取付け部のゆるみ等の有無</w:t>
            </w:r>
          </w:p>
        </w:tc>
        <w:tc>
          <w:tcPr>
            <w:tcW w:w="1275" w:type="dxa"/>
            <w:tcBorders>
              <w:top w:val="single" w:sz="12" w:space="0" w:color="auto"/>
            </w:tcBorders>
            <w:vAlign w:val="center"/>
          </w:tcPr>
          <w:p w:rsidR="00240503" w:rsidRPr="00B420F3" w:rsidRDefault="00240503"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tcBorders>
              <w:top w:val="single" w:sz="12" w:space="0" w:color="auto"/>
            </w:tcBorders>
            <w:vAlign w:val="center"/>
          </w:tcPr>
          <w:p w:rsidR="00240503" w:rsidRPr="00B420F3" w:rsidRDefault="00240503" w:rsidP="002B709B">
            <w:pPr>
              <w:spacing w:line="240" w:lineRule="exact"/>
              <w:rPr>
                <w:rFonts w:asciiTheme="minorEastAsia" w:hAnsiTheme="minorEastAsia"/>
                <w:sz w:val="20"/>
                <w:szCs w:val="20"/>
              </w:rPr>
            </w:pPr>
          </w:p>
        </w:tc>
        <w:tc>
          <w:tcPr>
            <w:tcW w:w="1559" w:type="dxa"/>
            <w:tcBorders>
              <w:top w:val="single" w:sz="12" w:space="0" w:color="auto"/>
            </w:tcBorders>
            <w:vAlign w:val="center"/>
          </w:tcPr>
          <w:p w:rsidR="00240503" w:rsidRPr="00B420F3" w:rsidRDefault="00240503" w:rsidP="002B709B">
            <w:pPr>
              <w:spacing w:line="240" w:lineRule="exact"/>
              <w:rPr>
                <w:rFonts w:asciiTheme="minorEastAsia" w:hAnsiTheme="minorEastAsia"/>
                <w:sz w:val="20"/>
                <w:szCs w:val="20"/>
              </w:rPr>
            </w:pPr>
          </w:p>
        </w:tc>
      </w:tr>
      <w:tr w:rsidR="00240503" w:rsidRPr="00B420F3" w:rsidTr="002B709B">
        <w:trPr>
          <w:trHeight w:val="510"/>
        </w:trPr>
        <w:tc>
          <w:tcPr>
            <w:tcW w:w="567" w:type="dxa"/>
            <w:vMerge/>
            <w:vAlign w:val="center"/>
          </w:tcPr>
          <w:p w:rsidR="00240503" w:rsidRPr="00B420F3" w:rsidRDefault="00240503" w:rsidP="001C52FE">
            <w:pPr>
              <w:jc w:val="distribute"/>
              <w:rPr>
                <w:rFonts w:asciiTheme="minorEastAsia" w:hAnsiTheme="minorEastAsia"/>
                <w:sz w:val="20"/>
                <w:szCs w:val="20"/>
              </w:rPr>
            </w:pPr>
          </w:p>
        </w:tc>
        <w:tc>
          <w:tcPr>
            <w:tcW w:w="567" w:type="dxa"/>
            <w:vMerge/>
            <w:vAlign w:val="center"/>
          </w:tcPr>
          <w:p w:rsidR="00240503" w:rsidRPr="00B420F3" w:rsidRDefault="00240503" w:rsidP="001C52FE">
            <w:pPr>
              <w:jc w:val="distribute"/>
              <w:rPr>
                <w:rFonts w:asciiTheme="minorEastAsia" w:hAnsiTheme="minorEastAsia"/>
                <w:sz w:val="20"/>
                <w:szCs w:val="20"/>
              </w:rPr>
            </w:pPr>
          </w:p>
        </w:tc>
        <w:tc>
          <w:tcPr>
            <w:tcW w:w="1559" w:type="dxa"/>
            <w:vMerge/>
            <w:vAlign w:val="center"/>
          </w:tcPr>
          <w:p w:rsidR="00240503" w:rsidRPr="00B420F3" w:rsidRDefault="00240503" w:rsidP="001C52FE">
            <w:pPr>
              <w:jc w:val="distribute"/>
              <w:rPr>
                <w:rFonts w:asciiTheme="minorEastAsia" w:hAnsiTheme="minorEastAsia"/>
                <w:sz w:val="20"/>
                <w:szCs w:val="20"/>
              </w:rPr>
            </w:pPr>
          </w:p>
        </w:tc>
        <w:tc>
          <w:tcPr>
            <w:tcW w:w="3261" w:type="dxa"/>
            <w:vAlign w:val="center"/>
          </w:tcPr>
          <w:p w:rsidR="00240503"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機能の適否</w:t>
            </w:r>
          </w:p>
        </w:tc>
        <w:tc>
          <w:tcPr>
            <w:tcW w:w="1275" w:type="dxa"/>
            <w:vAlign w:val="center"/>
          </w:tcPr>
          <w:p w:rsidR="00240503"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240503" w:rsidRPr="00B420F3" w:rsidRDefault="00240503" w:rsidP="002B709B">
            <w:pPr>
              <w:spacing w:line="240" w:lineRule="exact"/>
              <w:rPr>
                <w:rFonts w:asciiTheme="minorEastAsia" w:hAnsiTheme="minorEastAsia"/>
                <w:sz w:val="20"/>
                <w:szCs w:val="20"/>
              </w:rPr>
            </w:pPr>
          </w:p>
        </w:tc>
        <w:tc>
          <w:tcPr>
            <w:tcW w:w="1559" w:type="dxa"/>
            <w:vAlign w:val="center"/>
          </w:tcPr>
          <w:p w:rsidR="00240503" w:rsidRPr="00B420F3" w:rsidRDefault="00240503" w:rsidP="002B709B">
            <w:pPr>
              <w:spacing w:line="240" w:lineRule="exact"/>
              <w:rPr>
                <w:rFonts w:asciiTheme="minorEastAsia" w:hAnsiTheme="minorEastAsia"/>
                <w:sz w:val="20"/>
                <w:szCs w:val="20"/>
              </w:rPr>
            </w:pPr>
          </w:p>
        </w:tc>
      </w:tr>
      <w:tr w:rsidR="001C52FE" w:rsidRPr="00B420F3" w:rsidTr="002B709B">
        <w:trPr>
          <w:trHeight w:val="454"/>
        </w:trPr>
        <w:tc>
          <w:tcPr>
            <w:tcW w:w="2693" w:type="dxa"/>
            <w:gridSpan w:val="3"/>
            <w:vAlign w:val="center"/>
          </w:tcPr>
          <w:p w:rsidR="001C52FE" w:rsidRPr="00B420F3" w:rsidRDefault="001C52FE" w:rsidP="001C52FE">
            <w:pPr>
              <w:jc w:val="distribute"/>
              <w:rPr>
                <w:rFonts w:asciiTheme="minorEastAsia" w:hAnsiTheme="minorEastAsia"/>
                <w:sz w:val="20"/>
                <w:szCs w:val="20"/>
              </w:rPr>
            </w:pPr>
            <w:r w:rsidRPr="00B420F3">
              <w:rPr>
                <w:rFonts w:asciiTheme="minorEastAsia" w:hAnsiTheme="minorEastAsia" w:hint="eastAsia"/>
                <w:sz w:val="20"/>
                <w:szCs w:val="20"/>
              </w:rPr>
              <w:t>緊急遮断スイッチ</w:t>
            </w:r>
          </w:p>
        </w:tc>
        <w:tc>
          <w:tcPr>
            <w:tcW w:w="3261"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変形、損傷の有無及び機能の適否</w:t>
            </w:r>
          </w:p>
        </w:tc>
        <w:tc>
          <w:tcPr>
            <w:tcW w:w="1275"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目視、作動確認</w:t>
            </w:r>
          </w:p>
        </w:tc>
        <w:tc>
          <w:tcPr>
            <w:tcW w:w="851" w:type="dxa"/>
            <w:vAlign w:val="center"/>
          </w:tcPr>
          <w:p w:rsidR="001C52FE" w:rsidRPr="00B420F3" w:rsidRDefault="001C52FE" w:rsidP="002B709B">
            <w:pPr>
              <w:spacing w:line="240" w:lineRule="exact"/>
              <w:rPr>
                <w:rFonts w:asciiTheme="minorEastAsia" w:hAnsiTheme="minorEastAsia"/>
                <w:sz w:val="20"/>
                <w:szCs w:val="20"/>
              </w:rPr>
            </w:pPr>
          </w:p>
        </w:tc>
        <w:tc>
          <w:tcPr>
            <w:tcW w:w="1559" w:type="dxa"/>
            <w:vAlign w:val="center"/>
          </w:tcPr>
          <w:p w:rsidR="001C52FE" w:rsidRPr="00B420F3" w:rsidRDefault="001C52FE" w:rsidP="002B709B">
            <w:pPr>
              <w:spacing w:line="240" w:lineRule="exact"/>
              <w:rPr>
                <w:rFonts w:asciiTheme="minorEastAsia" w:hAnsiTheme="minorEastAsia"/>
                <w:sz w:val="20"/>
                <w:szCs w:val="20"/>
              </w:rPr>
            </w:pPr>
          </w:p>
        </w:tc>
      </w:tr>
      <w:tr w:rsidR="001C52FE" w:rsidRPr="00B420F3" w:rsidTr="002B709B">
        <w:trPr>
          <w:trHeight w:val="489"/>
        </w:trPr>
        <w:tc>
          <w:tcPr>
            <w:tcW w:w="2693" w:type="dxa"/>
            <w:gridSpan w:val="3"/>
            <w:vMerge w:val="restart"/>
            <w:vAlign w:val="center"/>
          </w:tcPr>
          <w:p w:rsidR="001C52FE" w:rsidRPr="00B420F3" w:rsidRDefault="001C52FE" w:rsidP="001C52FE">
            <w:pPr>
              <w:jc w:val="distribute"/>
              <w:rPr>
                <w:rFonts w:asciiTheme="minorEastAsia" w:hAnsiTheme="minorEastAsia"/>
                <w:sz w:val="20"/>
                <w:szCs w:val="20"/>
              </w:rPr>
            </w:pPr>
            <w:r w:rsidRPr="00B420F3">
              <w:rPr>
                <w:rFonts w:asciiTheme="minorEastAsia" w:hAnsiTheme="minorEastAsia" w:hint="eastAsia"/>
                <w:sz w:val="20"/>
                <w:szCs w:val="20"/>
              </w:rPr>
              <w:t>電気設備</w:t>
            </w:r>
          </w:p>
        </w:tc>
        <w:tc>
          <w:tcPr>
            <w:tcW w:w="3261"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配線及び機器の損傷の有無</w:t>
            </w:r>
          </w:p>
        </w:tc>
        <w:tc>
          <w:tcPr>
            <w:tcW w:w="1275"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1C52FE" w:rsidRPr="00B420F3" w:rsidRDefault="001C52FE" w:rsidP="002B709B">
            <w:pPr>
              <w:spacing w:line="240" w:lineRule="exact"/>
              <w:rPr>
                <w:rFonts w:asciiTheme="minorEastAsia" w:hAnsiTheme="minorEastAsia"/>
                <w:sz w:val="20"/>
                <w:szCs w:val="20"/>
              </w:rPr>
            </w:pPr>
          </w:p>
        </w:tc>
        <w:tc>
          <w:tcPr>
            <w:tcW w:w="1559" w:type="dxa"/>
            <w:vAlign w:val="center"/>
          </w:tcPr>
          <w:p w:rsidR="001C52FE" w:rsidRPr="00B420F3" w:rsidRDefault="001C52FE" w:rsidP="002B709B">
            <w:pPr>
              <w:spacing w:line="240" w:lineRule="exact"/>
              <w:rPr>
                <w:rFonts w:asciiTheme="minorEastAsia" w:hAnsiTheme="minorEastAsia"/>
                <w:sz w:val="20"/>
                <w:szCs w:val="20"/>
              </w:rPr>
            </w:pPr>
          </w:p>
        </w:tc>
      </w:tr>
      <w:tr w:rsidR="001C52FE" w:rsidRPr="00B420F3" w:rsidTr="002B709B">
        <w:trPr>
          <w:trHeight w:val="489"/>
        </w:trPr>
        <w:tc>
          <w:tcPr>
            <w:tcW w:w="2693" w:type="dxa"/>
            <w:gridSpan w:val="3"/>
            <w:vMerge/>
            <w:textDirection w:val="tbRlV"/>
            <w:vAlign w:val="center"/>
          </w:tcPr>
          <w:p w:rsidR="001C52FE" w:rsidRPr="00B420F3" w:rsidRDefault="001C52FE" w:rsidP="001C52FE">
            <w:pPr>
              <w:spacing w:line="240" w:lineRule="exact"/>
              <w:jc w:val="distribute"/>
              <w:rPr>
                <w:rFonts w:asciiTheme="minorEastAsia" w:hAnsiTheme="minorEastAsia"/>
                <w:sz w:val="20"/>
                <w:szCs w:val="20"/>
              </w:rPr>
            </w:pPr>
          </w:p>
        </w:tc>
        <w:tc>
          <w:tcPr>
            <w:tcW w:w="3261"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機能の適否</w:t>
            </w:r>
          </w:p>
        </w:tc>
        <w:tc>
          <w:tcPr>
            <w:tcW w:w="1275"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作動確認</w:t>
            </w:r>
          </w:p>
        </w:tc>
        <w:tc>
          <w:tcPr>
            <w:tcW w:w="851" w:type="dxa"/>
            <w:vAlign w:val="center"/>
          </w:tcPr>
          <w:p w:rsidR="001C52FE" w:rsidRPr="00B420F3" w:rsidRDefault="001C52FE" w:rsidP="002B709B">
            <w:pPr>
              <w:spacing w:line="240" w:lineRule="exact"/>
              <w:rPr>
                <w:rFonts w:asciiTheme="minorEastAsia" w:hAnsiTheme="minorEastAsia"/>
                <w:sz w:val="20"/>
                <w:szCs w:val="20"/>
              </w:rPr>
            </w:pPr>
          </w:p>
        </w:tc>
        <w:tc>
          <w:tcPr>
            <w:tcW w:w="1559" w:type="dxa"/>
            <w:vAlign w:val="center"/>
          </w:tcPr>
          <w:p w:rsidR="001C52FE" w:rsidRPr="00B420F3" w:rsidRDefault="001C52FE" w:rsidP="002B709B">
            <w:pPr>
              <w:spacing w:line="240" w:lineRule="exact"/>
              <w:rPr>
                <w:rFonts w:asciiTheme="minorEastAsia" w:hAnsiTheme="minorEastAsia"/>
                <w:sz w:val="20"/>
                <w:szCs w:val="20"/>
              </w:rPr>
            </w:pPr>
          </w:p>
        </w:tc>
      </w:tr>
      <w:tr w:rsidR="001C52FE" w:rsidRPr="00B420F3" w:rsidTr="002B709B">
        <w:trPr>
          <w:trHeight w:val="489"/>
        </w:trPr>
        <w:tc>
          <w:tcPr>
            <w:tcW w:w="2693" w:type="dxa"/>
            <w:gridSpan w:val="3"/>
            <w:vAlign w:val="center"/>
          </w:tcPr>
          <w:p w:rsidR="001C52FE" w:rsidRPr="00B420F3" w:rsidRDefault="001C52FE" w:rsidP="001C52FE">
            <w:pPr>
              <w:jc w:val="distribute"/>
              <w:rPr>
                <w:rFonts w:asciiTheme="minorEastAsia" w:hAnsiTheme="minorEastAsia"/>
                <w:sz w:val="20"/>
                <w:szCs w:val="20"/>
              </w:rPr>
            </w:pPr>
            <w:r w:rsidRPr="00B420F3">
              <w:rPr>
                <w:rFonts w:asciiTheme="minorEastAsia" w:hAnsiTheme="minorEastAsia" w:hint="eastAsia"/>
                <w:sz w:val="20"/>
                <w:szCs w:val="20"/>
              </w:rPr>
              <w:t>標識、掲示板</w:t>
            </w:r>
          </w:p>
        </w:tc>
        <w:tc>
          <w:tcPr>
            <w:tcW w:w="3261"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取付状況、記載事項の適否及び損傷、汚損の有無</w:t>
            </w:r>
          </w:p>
        </w:tc>
        <w:tc>
          <w:tcPr>
            <w:tcW w:w="1275"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1C52FE" w:rsidRPr="00B420F3" w:rsidRDefault="001C52FE" w:rsidP="002B709B">
            <w:pPr>
              <w:spacing w:line="240" w:lineRule="exact"/>
              <w:rPr>
                <w:rFonts w:asciiTheme="minorEastAsia" w:hAnsiTheme="minorEastAsia"/>
                <w:sz w:val="20"/>
                <w:szCs w:val="20"/>
              </w:rPr>
            </w:pPr>
          </w:p>
        </w:tc>
        <w:tc>
          <w:tcPr>
            <w:tcW w:w="1559" w:type="dxa"/>
            <w:vAlign w:val="center"/>
          </w:tcPr>
          <w:p w:rsidR="001C52FE" w:rsidRPr="00B420F3" w:rsidRDefault="001C52FE" w:rsidP="002B709B">
            <w:pPr>
              <w:spacing w:line="240" w:lineRule="exact"/>
              <w:rPr>
                <w:rFonts w:asciiTheme="minorEastAsia" w:hAnsiTheme="minorEastAsia"/>
                <w:sz w:val="20"/>
                <w:szCs w:val="20"/>
              </w:rPr>
            </w:pPr>
          </w:p>
        </w:tc>
      </w:tr>
      <w:tr w:rsidR="00240503" w:rsidRPr="00B420F3" w:rsidTr="002B709B">
        <w:trPr>
          <w:trHeight w:val="510"/>
        </w:trPr>
        <w:tc>
          <w:tcPr>
            <w:tcW w:w="567" w:type="dxa"/>
            <w:vMerge w:val="restart"/>
            <w:textDirection w:val="tbRlV"/>
            <w:vAlign w:val="center"/>
          </w:tcPr>
          <w:p w:rsidR="00240503" w:rsidRPr="00B420F3" w:rsidRDefault="001C52FE" w:rsidP="005379DF">
            <w:pPr>
              <w:ind w:left="113" w:right="113"/>
              <w:jc w:val="distribute"/>
              <w:rPr>
                <w:rFonts w:asciiTheme="minorEastAsia" w:hAnsiTheme="minorEastAsia"/>
                <w:sz w:val="20"/>
                <w:szCs w:val="20"/>
              </w:rPr>
            </w:pPr>
            <w:r w:rsidRPr="005379DF">
              <w:rPr>
                <w:rFonts w:asciiTheme="minorEastAsia" w:hAnsiTheme="minorEastAsia" w:hint="eastAsia"/>
                <w:kern w:val="0"/>
                <w:sz w:val="20"/>
                <w:szCs w:val="20"/>
              </w:rPr>
              <w:t>消火設備</w:t>
            </w:r>
          </w:p>
        </w:tc>
        <w:tc>
          <w:tcPr>
            <w:tcW w:w="2126" w:type="dxa"/>
            <w:gridSpan w:val="2"/>
            <w:vMerge w:val="restart"/>
            <w:vAlign w:val="center"/>
          </w:tcPr>
          <w:p w:rsidR="00240503" w:rsidRPr="00B420F3" w:rsidRDefault="001C52FE" w:rsidP="001C52FE">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消火器</w:t>
            </w:r>
          </w:p>
        </w:tc>
        <w:tc>
          <w:tcPr>
            <w:tcW w:w="3261" w:type="dxa"/>
            <w:vAlign w:val="center"/>
          </w:tcPr>
          <w:p w:rsidR="00240503" w:rsidRPr="00B420F3" w:rsidRDefault="001C52FE" w:rsidP="002B709B">
            <w:pPr>
              <w:spacing w:line="240" w:lineRule="exact"/>
              <w:jc w:val="left"/>
              <w:rPr>
                <w:rFonts w:asciiTheme="minorEastAsia" w:hAnsiTheme="minorEastAsia"/>
                <w:sz w:val="20"/>
                <w:szCs w:val="20"/>
              </w:rPr>
            </w:pPr>
            <w:r w:rsidRPr="00B420F3">
              <w:rPr>
                <w:rFonts w:asciiTheme="minorEastAsia" w:hAnsiTheme="minorEastAsia" w:hint="eastAsia"/>
                <w:sz w:val="20"/>
                <w:szCs w:val="20"/>
              </w:rPr>
              <w:t>位置及び設置数</w:t>
            </w:r>
          </w:p>
        </w:tc>
        <w:tc>
          <w:tcPr>
            <w:tcW w:w="1275" w:type="dxa"/>
            <w:vAlign w:val="center"/>
          </w:tcPr>
          <w:p w:rsidR="00240503"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240503" w:rsidRPr="00B420F3" w:rsidRDefault="00240503" w:rsidP="002B709B">
            <w:pPr>
              <w:spacing w:line="240" w:lineRule="exact"/>
              <w:rPr>
                <w:rFonts w:asciiTheme="minorEastAsia" w:hAnsiTheme="minorEastAsia"/>
                <w:sz w:val="20"/>
                <w:szCs w:val="20"/>
              </w:rPr>
            </w:pPr>
          </w:p>
        </w:tc>
        <w:tc>
          <w:tcPr>
            <w:tcW w:w="1559" w:type="dxa"/>
            <w:vAlign w:val="center"/>
          </w:tcPr>
          <w:p w:rsidR="00240503" w:rsidRPr="00B420F3" w:rsidRDefault="00240503" w:rsidP="002B709B">
            <w:pPr>
              <w:spacing w:line="240" w:lineRule="exact"/>
              <w:rPr>
                <w:rFonts w:asciiTheme="minorEastAsia" w:hAnsiTheme="minorEastAsia"/>
                <w:sz w:val="20"/>
                <w:szCs w:val="20"/>
              </w:rPr>
            </w:pPr>
          </w:p>
        </w:tc>
      </w:tr>
      <w:tr w:rsidR="00240503" w:rsidRPr="00B420F3" w:rsidTr="002B709B">
        <w:trPr>
          <w:trHeight w:val="510"/>
        </w:trPr>
        <w:tc>
          <w:tcPr>
            <w:tcW w:w="567" w:type="dxa"/>
            <w:vMerge/>
            <w:vAlign w:val="center"/>
          </w:tcPr>
          <w:p w:rsidR="00240503" w:rsidRPr="00B420F3" w:rsidRDefault="00240503" w:rsidP="001C52FE">
            <w:pPr>
              <w:rPr>
                <w:rFonts w:asciiTheme="minorEastAsia" w:hAnsiTheme="minorEastAsia"/>
                <w:sz w:val="20"/>
                <w:szCs w:val="20"/>
              </w:rPr>
            </w:pPr>
          </w:p>
        </w:tc>
        <w:tc>
          <w:tcPr>
            <w:tcW w:w="2126" w:type="dxa"/>
            <w:gridSpan w:val="2"/>
            <w:vMerge/>
            <w:vAlign w:val="center"/>
          </w:tcPr>
          <w:p w:rsidR="00240503" w:rsidRPr="00B420F3" w:rsidRDefault="00240503" w:rsidP="001C52FE">
            <w:pPr>
              <w:spacing w:line="240" w:lineRule="exact"/>
              <w:jc w:val="distribute"/>
              <w:rPr>
                <w:rFonts w:asciiTheme="minorEastAsia" w:hAnsiTheme="minorEastAsia"/>
                <w:sz w:val="20"/>
                <w:szCs w:val="20"/>
              </w:rPr>
            </w:pPr>
          </w:p>
        </w:tc>
        <w:tc>
          <w:tcPr>
            <w:tcW w:w="3261" w:type="dxa"/>
            <w:vAlign w:val="center"/>
          </w:tcPr>
          <w:p w:rsidR="00240503" w:rsidRPr="00B420F3" w:rsidRDefault="001C52FE" w:rsidP="002B709B">
            <w:pPr>
              <w:spacing w:line="240" w:lineRule="exact"/>
              <w:jc w:val="left"/>
              <w:rPr>
                <w:rFonts w:asciiTheme="minorEastAsia" w:hAnsiTheme="minorEastAsia"/>
                <w:sz w:val="20"/>
                <w:szCs w:val="20"/>
              </w:rPr>
            </w:pPr>
            <w:r w:rsidRPr="00B420F3">
              <w:rPr>
                <w:rFonts w:asciiTheme="minorEastAsia" w:hAnsiTheme="minorEastAsia" w:hint="eastAsia"/>
                <w:sz w:val="20"/>
                <w:szCs w:val="20"/>
              </w:rPr>
              <w:t>外観的機能の適否</w:t>
            </w:r>
          </w:p>
        </w:tc>
        <w:tc>
          <w:tcPr>
            <w:tcW w:w="1275" w:type="dxa"/>
            <w:vAlign w:val="center"/>
          </w:tcPr>
          <w:p w:rsidR="00240503"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240503" w:rsidRPr="00B420F3" w:rsidRDefault="00240503" w:rsidP="002B709B">
            <w:pPr>
              <w:spacing w:line="240" w:lineRule="exact"/>
              <w:rPr>
                <w:rFonts w:asciiTheme="minorEastAsia" w:hAnsiTheme="minorEastAsia"/>
                <w:sz w:val="20"/>
                <w:szCs w:val="20"/>
              </w:rPr>
            </w:pPr>
          </w:p>
        </w:tc>
        <w:tc>
          <w:tcPr>
            <w:tcW w:w="1559" w:type="dxa"/>
            <w:vAlign w:val="center"/>
          </w:tcPr>
          <w:p w:rsidR="00240503" w:rsidRPr="00B420F3" w:rsidRDefault="00240503" w:rsidP="002B709B">
            <w:pPr>
              <w:spacing w:line="240" w:lineRule="exact"/>
              <w:rPr>
                <w:rFonts w:asciiTheme="minorEastAsia" w:hAnsiTheme="minorEastAsia"/>
                <w:sz w:val="20"/>
                <w:szCs w:val="20"/>
              </w:rPr>
            </w:pPr>
          </w:p>
        </w:tc>
      </w:tr>
      <w:tr w:rsidR="001C52FE" w:rsidRPr="00B420F3" w:rsidTr="002B709B">
        <w:trPr>
          <w:trHeight w:val="510"/>
        </w:trPr>
        <w:tc>
          <w:tcPr>
            <w:tcW w:w="567" w:type="dxa"/>
            <w:vMerge/>
            <w:vAlign w:val="center"/>
          </w:tcPr>
          <w:p w:rsidR="001C52FE" w:rsidRPr="00B420F3" w:rsidRDefault="001C52FE" w:rsidP="001C52FE">
            <w:pPr>
              <w:rPr>
                <w:rFonts w:asciiTheme="minorEastAsia" w:hAnsiTheme="minorEastAsia"/>
                <w:sz w:val="20"/>
                <w:szCs w:val="20"/>
              </w:rPr>
            </w:pPr>
          </w:p>
        </w:tc>
        <w:tc>
          <w:tcPr>
            <w:tcW w:w="2126" w:type="dxa"/>
            <w:gridSpan w:val="2"/>
            <w:vAlign w:val="center"/>
          </w:tcPr>
          <w:p w:rsidR="001C52FE" w:rsidRPr="00B420F3" w:rsidRDefault="001C52FE" w:rsidP="001C52FE">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消火器以外の</w:t>
            </w:r>
          </w:p>
          <w:p w:rsidR="001C52FE" w:rsidRPr="00B420F3" w:rsidRDefault="001C52FE" w:rsidP="001C52FE">
            <w:pPr>
              <w:spacing w:line="240" w:lineRule="exact"/>
              <w:jc w:val="distribute"/>
              <w:rPr>
                <w:rFonts w:asciiTheme="minorEastAsia" w:hAnsiTheme="minorEastAsia"/>
                <w:sz w:val="20"/>
                <w:szCs w:val="20"/>
              </w:rPr>
            </w:pPr>
            <w:r w:rsidRPr="00B420F3">
              <w:rPr>
                <w:rFonts w:asciiTheme="minorEastAsia" w:hAnsiTheme="minorEastAsia" w:hint="eastAsia"/>
                <w:sz w:val="20"/>
                <w:szCs w:val="20"/>
              </w:rPr>
              <w:t>消火設備</w:t>
            </w:r>
          </w:p>
        </w:tc>
        <w:tc>
          <w:tcPr>
            <w:tcW w:w="6946" w:type="dxa"/>
            <w:gridSpan w:val="4"/>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消火設備点検表による。</w:t>
            </w:r>
          </w:p>
        </w:tc>
      </w:tr>
      <w:tr w:rsidR="001C52FE" w:rsidRPr="00B420F3" w:rsidTr="002B709B">
        <w:trPr>
          <w:trHeight w:val="510"/>
        </w:trPr>
        <w:tc>
          <w:tcPr>
            <w:tcW w:w="2693" w:type="dxa"/>
            <w:gridSpan w:val="3"/>
            <w:vMerge w:val="restart"/>
            <w:vAlign w:val="center"/>
          </w:tcPr>
          <w:p w:rsidR="001C52FE" w:rsidRPr="00B420F3" w:rsidRDefault="001C52FE" w:rsidP="001C52FE">
            <w:pPr>
              <w:jc w:val="distribute"/>
              <w:rPr>
                <w:rFonts w:asciiTheme="minorEastAsia" w:hAnsiTheme="minorEastAsia"/>
                <w:sz w:val="20"/>
                <w:szCs w:val="20"/>
              </w:rPr>
            </w:pPr>
            <w:r w:rsidRPr="00B420F3">
              <w:rPr>
                <w:rFonts w:asciiTheme="minorEastAsia" w:hAnsiTheme="minorEastAsia" w:hint="eastAsia"/>
                <w:sz w:val="20"/>
                <w:szCs w:val="20"/>
              </w:rPr>
              <w:t>警報設備</w:t>
            </w:r>
          </w:p>
        </w:tc>
        <w:tc>
          <w:tcPr>
            <w:tcW w:w="3261" w:type="dxa"/>
            <w:vAlign w:val="center"/>
          </w:tcPr>
          <w:p w:rsidR="001C52FE" w:rsidRPr="00B420F3" w:rsidRDefault="001C52FE" w:rsidP="002B709B">
            <w:pPr>
              <w:spacing w:line="240" w:lineRule="exact"/>
              <w:jc w:val="left"/>
              <w:rPr>
                <w:rFonts w:asciiTheme="minorEastAsia" w:hAnsiTheme="minorEastAsia"/>
                <w:sz w:val="20"/>
                <w:szCs w:val="20"/>
              </w:rPr>
            </w:pPr>
            <w:r w:rsidRPr="00B420F3">
              <w:rPr>
                <w:rFonts w:asciiTheme="minorEastAsia" w:hAnsiTheme="minorEastAsia" w:hint="eastAsia"/>
                <w:sz w:val="20"/>
                <w:szCs w:val="20"/>
              </w:rPr>
              <w:t>変形、損傷の有無</w:t>
            </w:r>
          </w:p>
        </w:tc>
        <w:tc>
          <w:tcPr>
            <w:tcW w:w="1275"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目視</w:t>
            </w:r>
          </w:p>
        </w:tc>
        <w:tc>
          <w:tcPr>
            <w:tcW w:w="851" w:type="dxa"/>
            <w:vAlign w:val="center"/>
          </w:tcPr>
          <w:p w:rsidR="001C52FE" w:rsidRPr="00B420F3" w:rsidRDefault="001C52FE" w:rsidP="002B709B">
            <w:pPr>
              <w:spacing w:line="240" w:lineRule="exact"/>
              <w:rPr>
                <w:rFonts w:asciiTheme="minorEastAsia" w:hAnsiTheme="minorEastAsia"/>
                <w:sz w:val="20"/>
                <w:szCs w:val="20"/>
              </w:rPr>
            </w:pPr>
          </w:p>
        </w:tc>
        <w:tc>
          <w:tcPr>
            <w:tcW w:w="1559" w:type="dxa"/>
            <w:vAlign w:val="center"/>
          </w:tcPr>
          <w:p w:rsidR="001C52FE" w:rsidRPr="00B420F3" w:rsidRDefault="001C52FE" w:rsidP="002B709B">
            <w:pPr>
              <w:spacing w:line="240" w:lineRule="exact"/>
              <w:rPr>
                <w:rFonts w:asciiTheme="minorEastAsia" w:hAnsiTheme="minorEastAsia"/>
                <w:sz w:val="20"/>
                <w:szCs w:val="20"/>
              </w:rPr>
            </w:pPr>
          </w:p>
        </w:tc>
      </w:tr>
      <w:tr w:rsidR="001C52FE" w:rsidRPr="00B420F3" w:rsidTr="002B709B">
        <w:trPr>
          <w:trHeight w:val="510"/>
        </w:trPr>
        <w:tc>
          <w:tcPr>
            <w:tcW w:w="2693" w:type="dxa"/>
            <w:gridSpan w:val="3"/>
            <w:vMerge/>
            <w:vAlign w:val="center"/>
          </w:tcPr>
          <w:p w:rsidR="001C52FE" w:rsidRPr="00B420F3" w:rsidRDefault="001C52FE" w:rsidP="001C52FE">
            <w:pPr>
              <w:rPr>
                <w:rFonts w:asciiTheme="minorEastAsia" w:hAnsiTheme="minorEastAsia"/>
                <w:sz w:val="20"/>
                <w:szCs w:val="20"/>
              </w:rPr>
            </w:pPr>
          </w:p>
        </w:tc>
        <w:tc>
          <w:tcPr>
            <w:tcW w:w="3261" w:type="dxa"/>
            <w:vAlign w:val="center"/>
          </w:tcPr>
          <w:p w:rsidR="001C52FE" w:rsidRPr="00B420F3" w:rsidRDefault="001C52FE" w:rsidP="002B709B">
            <w:pPr>
              <w:spacing w:line="240" w:lineRule="exact"/>
              <w:jc w:val="left"/>
              <w:rPr>
                <w:rFonts w:asciiTheme="minorEastAsia" w:hAnsiTheme="minorEastAsia"/>
                <w:sz w:val="20"/>
                <w:szCs w:val="20"/>
              </w:rPr>
            </w:pPr>
            <w:r w:rsidRPr="00B420F3">
              <w:rPr>
                <w:rFonts w:asciiTheme="minorEastAsia" w:hAnsiTheme="minorEastAsia" w:hint="eastAsia"/>
                <w:sz w:val="20"/>
                <w:szCs w:val="20"/>
              </w:rPr>
              <w:t>機能の適否</w:t>
            </w:r>
          </w:p>
        </w:tc>
        <w:tc>
          <w:tcPr>
            <w:tcW w:w="1275" w:type="dxa"/>
            <w:vAlign w:val="center"/>
          </w:tcPr>
          <w:p w:rsidR="001C52FE" w:rsidRPr="00B420F3" w:rsidRDefault="001C52FE" w:rsidP="002B709B">
            <w:pPr>
              <w:spacing w:line="240" w:lineRule="exact"/>
              <w:rPr>
                <w:rFonts w:asciiTheme="minorEastAsia" w:hAnsiTheme="minorEastAsia"/>
                <w:sz w:val="20"/>
                <w:szCs w:val="20"/>
              </w:rPr>
            </w:pPr>
            <w:r w:rsidRPr="00B420F3">
              <w:rPr>
                <w:rFonts w:asciiTheme="minorEastAsia" w:hAnsiTheme="minorEastAsia" w:hint="eastAsia"/>
                <w:sz w:val="20"/>
                <w:szCs w:val="20"/>
              </w:rPr>
              <w:t>作動確認</w:t>
            </w:r>
          </w:p>
        </w:tc>
        <w:tc>
          <w:tcPr>
            <w:tcW w:w="851" w:type="dxa"/>
            <w:vAlign w:val="center"/>
          </w:tcPr>
          <w:p w:rsidR="001C52FE" w:rsidRPr="00B420F3" w:rsidRDefault="001C52FE" w:rsidP="002B709B">
            <w:pPr>
              <w:spacing w:line="240" w:lineRule="exact"/>
              <w:rPr>
                <w:rFonts w:asciiTheme="minorEastAsia" w:hAnsiTheme="minorEastAsia"/>
                <w:sz w:val="20"/>
                <w:szCs w:val="20"/>
              </w:rPr>
            </w:pPr>
          </w:p>
        </w:tc>
        <w:tc>
          <w:tcPr>
            <w:tcW w:w="1559" w:type="dxa"/>
            <w:vAlign w:val="center"/>
          </w:tcPr>
          <w:p w:rsidR="001C52FE" w:rsidRPr="00B420F3" w:rsidRDefault="001C52FE" w:rsidP="002B709B">
            <w:pPr>
              <w:spacing w:line="240" w:lineRule="exact"/>
              <w:rPr>
                <w:rFonts w:asciiTheme="minorEastAsia" w:hAnsiTheme="minorEastAsia"/>
                <w:sz w:val="20"/>
                <w:szCs w:val="20"/>
              </w:rPr>
            </w:pPr>
          </w:p>
        </w:tc>
      </w:tr>
      <w:tr w:rsidR="00240503" w:rsidRPr="00B420F3" w:rsidTr="002B709B">
        <w:trPr>
          <w:trHeight w:val="454"/>
        </w:trPr>
        <w:tc>
          <w:tcPr>
            <w:tcW w:w="567" w:type="dxa"/>
            <w:vMerge w:val="restart"/>
            <w:textDirection w:val="tbRlV"/>
            <w:vAlign w:val="center"/>
          </w:tcPr>
          <w:p w:rsidR="00240503" w:rsidRPr="00B420F3" w:rsidRDefault="001C52FE" w:rsidP="001C52FE">
            <w:pPr>
              <w:ind w:left="113" w:right="113"/>
              <w:jc w:val="center"/>
              <w:rPr>
                <w:rFonts w:asciiTheme="minorEastAsia" w:hAnsiTheme="minorEastAsia"/>
                <w:sz w:val="20"/>
                <w:szCs w:val="20"/>
              </w:rPr>
            </w:pPr>
            <w:r w:rsidRPr="00B420F3">
              <w:rPr>
                <w:rFonts w:asciiTheme="minorEastAsia" w:hAnsiTheme="minorEastAsia" w:hint="eastAsia"/>
                <w:sz w:val="20"/>
                <w:szCs w:val="20"/>
              </w:rPr>
              <w:t>その他</w:t>
            </w:r>
          </w:p>
        </w:tc>
        <w:tc>
          <w:tcPr>
            <w:tcW w:w="2126" w:type="dxa"/>
            <w:gridSpan w:val="2"/>
            <w:vAlign w:val="center"/>
          </w:tcPr>
          <w:p w:rsidR="00240503" w:rsidRPr="00B420F3" w:rsidRDefault="00240503" w:rsidP="001C52FE">
            <w:pPr>
              <w:jc w:val="distribute"/>
              <w:rPr>
                <w:rFonts w:asciiTheme="minorEastAsia" w:hAnsiTheme="minorEastAsia"/>
                <w:sz w:val="20"/>
                <w:szCs w:val="20"/>
              </w:rPr>
            </w:pPr>
          </w:p>
        </w:tc>
        <w:tc>
          <w:tcPr>
            <w:tcW w:w="3261" w:type="dxa"/>
            <w:vAlign w:val="center"/>
          </w:tcPr>
          <w:p w:rsidR="00240503" w:rsidRPr="00B420F3" w:rsidRDefault="00240503" w:rsidP="002B709B">
            <w:pPr>
              <w:spacing w:line="240" w:lineRule="exact"/>
              <w:rPr>
                <w:rFonts w:asciiTheme="minorEastAsia" w:hAnsiTheme="minorEastAsia"/>
                <w:sz w:val="20"/>
                <w:szCs w:val="20"/>
              </w:rPr>
            </w:pPr>
          </w:p>
        </w:tc>
        <w:tc>
          <w:tcPr>
            <w:tcW w:w="1275" w:type="dxa"/>
            <w:vAlign w:val="center"/>
          </w:tcPr>
          <w:p w:rsidR="00240503" w:rsidRPr="00B420F3" w:rsidRDefault="00240503" w:rsidP="002B709B">
            <w:pPr>
              <w:spacing w:line="240" w:lineRule="exact"/>
              <w:rPr>
                <w:rFonts w:asciiTheme="minorEastAsia" w:hAnsiTheme="minorEastAsia"/>
                <w:sz w:val="20"/>
                <w:szCs w:val="20"/>
              </w:rPr>
            </w:pPr>
          </w:p>
        </w:tc>
        <w:tc>
          <w:tcPr>
            <w:tcW w:w="851" w:type="dxa"/>
            <w:vAlign w:val="center"/>
          </w:tcPr>
          <w:p w:rsidR="00240503" w:rsidRPr="00B420F3" w:rsidRDefault="00240503" w:rsidP="002B709B">
            <w:pPr>
              <w:spacing w:line="240" w:lineRule="exact"/>
              <w:rPr>
                <w:rFonts w:asciiTheme="minorEastAsia" w:hAnsiTheme="minorEastAsia"/>
                <w:sz w:val="20"/>
                <w:szCs w:val="20"/>
              </w:rPr>
            </w:pPr>
          </w:p>
        </w:tc>
        <w:tc>
          <w:tcPr>
            <w:tcW w:w="1559" w:type="dxa"/>
            <w:vAlign w:val="center"/>
          </w:tcPr>
          <w:p w:rsidR="00240503" w:rsidRPr="00B420F3" w:rsidRDefault="00240503" w:rsidP="002B709B">
            <w:pPr>
              <w:spacing w:line="240" w:lineRule="exact"/>
              <w:rPr>
                <w:rFonts w:asciiTheme="minorEastAsia" w:hAnsiTheme="minorEastAsia"/>
                <w:sz w:val="20"/>
                <w:szCs w:val="20"/>
              </w:rPr>
            </w:pPr>
          </w:p>
        </w:tc>
      </w:tr>
      <w:tr w:rsidR="00240503" w:rsidRPr="00B420F3" w:rsidTr="002B709B">
        <w:trPr>
          <w:trHeight w:val="489"/>
        </w:trPr>
        <w:tc>
          <w:tcPr>
            <w:tcW w:w="567" w:type="dxa"/>
            <w:vMerge/>
            <w:textDirection w:val="tbRlV"/>
            <w:vAlign w:val="center"/>
          </w:tcPr>
          <w:p w:rsidR="00240503" w:rsidRPr="00B420F3" w:rsidRDefault="00240503" w:rsidP="001C52FE">
            <w:pPr>
              <w:ind w:left="113" w:right="113"/>
              <w:jc w:val="center"/>
              <w:rPr>
                <w:rFonts w:asciiTheme="minorEastAsia" w:hAnsiTheme="minorEastAsia"/>
                <w:sz w:val="20"/>
                <w:szCs w:val="20"/>
              </w:rPr>
            </w:pPr>
          </w:p>
        </w:tc>
        <w:tc>
          <w:tcPr>
            <w:tcW w:w="2126" w:type="dxa"/>
            <w:gridSpan w:val="2"/>
            <w:vAlign w:val="center"/>
          </w:tcPr>
          <w:p w:rsidR="00240503" w:rsidRPr="00B420F3" w:rsidRDefault="00240503" w:rsidP="001C52FE">
            <w:pPr>
              <w:spacing w:line="240" w:lineRule="exact"/>
              <w:rPr>
                <w:rFonts w:asciiTheme="minorEastAsia" w:hAnsiTheme="minorEastAsia"/>
                <w:sz w:val="20"/>
                <w:szCs w:val="20"/>
              </w:rPr>
            </w:pPr>
          </w:p>
        </w:tc>
        <w:tc>
          <w:tcPr>
            <w:tcW w:w="3261" w:type="dxa"/>
            <w:vAlign w:val="center"/>
          </w:tcPr>
          <w:p w:rsidR="00240503" w:rsidRPr="00B420F3" w:rsidRDefault="00240503" w:rsidP="002B709B">
            <w:pPr>
              <w:spacing w:line="240" w:lineRule="exact"/>
              <w:rPr>
                <w:rFonts w:asciiTheme="minorEastAsia" w:hAnsiTheme="minorEastAsia"/>
                <w:sz w:val="20"/>
                <w:szCs w:val="20"/>
              </w:rPr>
            </w:pPr>
          </w:p>
        </w:tc>
        <w:tc>
          <w:tcPr>
            <w:tcW w:w="1275" w:type="dxa"/>
            <w:vAlign w:val="center"/>
          </w:tcPr>
          <w:p w:rsidR="00240503" w:rsidRPr="00B420F3" w:rsidRDefault="00240503" w:rsidP="002B709B">
            <w:pPr>
              <w:spacing w:line="240" w:lineRule="exact"/>
              <w:rPr>
                <w:rFonts w:asciiTheme="minorEastAsia" w:hAnsiTheme="minorEastAsia"/>
                <w:sz w:val="20"/>
                <w:szCs w:val="20"/>
              </w:rPr>
            </w:pPr>
          </w:p>
        </w:tc>
        <w:tc>
          <w:tcPr>
            <w:tcW w:w="851" w:type="dxa"/>
            <w:vAlign w:val="center"/>
          </w:tcPr>
          <w:p w:rsidR="00240503" w:rsidRPr="00B420F3" w:rsidRDefault="00240503" w:rsidP="002B709B">
            <w:pPr>
              <w:spacing w:line="240" w:lineRule="exact"/>
              <w:rPr>
                <w:rFonts w:asciiTheme="minorEastAsia" w:hAnsiTheme="minorEastAsia"/>
                <w:sz w:val="20"/>
                <w:szCs w:val="20"/>
              </w:rPr>
            </w:pPr>
          </w:p>
        </w:tc>
        <w:tc>
          <w:tcPr>
            <w:tcW w:w="1559" w:type="dxa"/>
            <w:vAlign w:val="center"/>
          </w:tcPr>
          <w:p w:rsidR="00240503" w:rsidRPr="00B420F3" w:rsidRDefault="00240503" w:rsidP="002B709B">
            <w:pPr>
              <w:spacing w:line="240" w:lineRule="exact"/>
              <w:rPr>
                <w:rFonts w:asciiTheme="minorEastAsia" w:hAnsiTheme="minorEastAsia"/>
                <w:sz w:val="20"/>
                <w:szCs w:val="20"/>
              </w:rPr>
            </w:pPr>
          </w:p>
        </w:tc>
      </w:tr>
    </w:tbl>
    <w:p w:rsidR="001023F2" w:rsidRDefault="001023F2" w:rsidP="00240503">
      <w:pPr>
        <w:jc w:val="center"/>
        <w:rPr>
          <w:rFonts w:asciiTheme="minorEastAsia" w:hAnsiTheme="minorEastAsia"/>
        </w:rPr>
      </w:pPr>
    </w:p>
    <w:p w:rsidR="001023F2" w:rsidRPr="00DA4084" w:rsidRDefault="001023F2" w:rsidP="00DA4084">
      <w:pPr>
        <w:ind w:leftChars="67" w:left="541" w:hangingChars="200" w:hanging="400"/>
        <w:jc w:val="left"/>
        <w:rPr>
          <w:rFonts w:asciiTheme="minorEastAsia" w:hAnsiTheme="minorEastAsia"/>
          <w:sz w:val="20"/>
        </w:rPr>
      </w:pPr>
      <w:r w:rsidRPr="00DA4084">
        <w:rPr>
          <w:rFonts w:asciiTheme="minorEastAsia" w:hAnsiTheme="minorEastAsia" w:hint="eastAsia"/>
          <w:sz w:val="20"/>
        </w:rPr>
        <w:t>※</w:t>
      </w:r>
      <w:r w:rsidR="0068243E" w:rsidRPr="00DA4084">
        <w:rPr>
          <w:rFonts w:asciiTheme="minorEastAsia" w:hAnsiTheme="minorEastAsia" w:hint="eastAsia"/>
          <w:sz w:val="20"/>
        </w:rPr>
        <w:t>１</w:t>
      </w:r>
      <w:r w:rsidRPr="00DA4084">
        <w:rPr>
          <w:rFonts w:asciiTheme="minorEastAsia" w:hAnsiTheme="minorEastAsia" w:hint="eastAsia"/>
          <w:sz w:val="20"/>
        </w:rPr>
        <w:t xml:space="preserve">　地下貯蔵タンクのタンク本体及び地下埋設配管の漏えいの有無については、「地下貯蔵タンク等及び移動貯蔵タンクの漏れの点検に係る運用上の指針について」（平成</w:t>
      </w:r>
      <w:r w:rsidR="00DA4084" w:rsidRPr="00DA4084">
        <w:rPr>
          <w:rFonts w:asciiTheme="minorEastAsia" w:hAnsiTheme="minorEastAsia" w:hint="eastAsia"/>
          <w:sz w:val="20"/>
        </w:rPr>
        <w:t>１６</w:t>
      </w:r>
      <w:r w:rsidRPr="00DA4084">
        <w:rPr>
          <w:rFonts w:asciiTheme="minorEastAsia" w:hAnsiTheme="minorEastAsia" w:hint="eastAsia"/>
          <w:sz w:val="20"/>
        </w:rPr>
        <w:t>年</w:t>
      </w:r>
      <w:r w:rsidR="00DA4084" w:rsidRPr="00DA4084">
        <w:rPr>
          <w:rFonts w:asciiTheme="minorEastAsia" w:hAnsiTheme="minorEastAsia" w:hint="eastAsia"/>
          <w:sz w:val="20"/>
        </w:rPr>
        <w:t>３</w:t>
      </w:r>
      <w:r w:rsidRPr="00DA4084">
        <w:rPr>
          <w:rFonts w:asciiTheme="minorEastAsia" w:hAnsiTheme="minorEastAsia" w:hint="eastAsia"/>
          <w:sz w:val="20"/>
        </w:rPr>
        <w:t>月</w:t>
      </w:r>
      <w:r w:rsidR="00DA4084" w:rsidRPr="00DA4084">
        <w:rPr>
          <w:rFonts w:asciiTheme="minorEastAsia" w:hAnsiTheme="minorEastAsia" w:hint="eastAsia"/>
          <w:sz w:val="20"/>
        </w:rPr>
        <w:t>１８</w:t>
      </w:r>
      <w:r w:rsidRPr="00DA4084">
        <w:rPr>
          <w:rFonts w:asciiTheme="minorEastAsia" w:hAnsiTheme="minorEastAsia" w:hint="eastAsia"/>
          <w:sz w:val="20"/>
        </w:rPr>
        <w:t>日付け消防危第</w:t>
      </w:r>
      <w:r w:rsidR="00DA4084">
        <w:rPr>
          <w:rFonts w:asciiTheme="minorEastAsia" w:hAnsiTheme="minorEastAsia" w:hint="eastAsia"/>
          <w:sz w:val="20"/>
        </w:rPr>
        <w:t>３３</w:t>
      </w:r>
      <w:r w:rsidRPr="00DA4084">
        <w:rPr>
          <w:rFonts w:asciiTheme="minorEastAsia" w:hAnsiTheme="minorEastAsia" w:hint="eastAsia"/>
          <w:sz w:val="20"/>
        </w:rPr>
        <w:t>号）により点検してください。</w:t>
      </w:r>
    </w:p>
    <w:p w:rsidR="001023F2" w:rsidRPr="00DA4084" w:rsidRDefault="001023F2" w:rsidP="00DA4084">
      <w:pPr>
        <w:ind w:firstLineChars="67" w:firstLine="134"/>
        <w:rPr>
          <w:rFonts w:asciiTheme="minorEastAsia" w:hAnsiTheme="minorEastAsia"/>
          <w:sz w:val="20"/>
        </w:rPr>
      </w:pPr>
      <w:r w:rsidRPr="00DA4084">
        <w:rPr>
          <w:rFonts w:asciiTheme="minorEastAsia" w:hAnsiTheme="minorEastAsia" w:hint="eastAsia"/>
          <w:sz w:val="20"/>
        </w:rPr>
        <w:t>※</w:t>
      </w:r>
      <w:r w:rsidR="0068243E" w:rsidRPr="00DA4084">
        <w:rPr>
          <w:rFonts w:asciiTheme="minorEastAsia" w:hAnsiTheme="minorEastAsia" w:hint="eastAsia"/>
          <w:sz w:val="20"/>
        </w:rPr>
        <w:t>２</w:t>
      </w:r>
      <w:r w:rsidRPr="00DA4084">
        <w:rPr>
          <w:rFonts w:asciiTheme="minorEastAsia" w:hAnsiTheme="minorEastAsia" w:hint="eastAsia"/>
          <w:sz w:val="20"/>
        </w:rPr>
        <w:t xml:space="preserve">　検査棒等により確認するとともに、併せて漏えい危険物の有無についても確認してください。</w:t>
      </w:r>
    </w:p>
    <w:p w:rsidR="001023F2" w:rsidRDefault="001023F2" w:rsidP="002B709B">
      <w:pPr>
        <w:spacing w:line="720" w:lineRule="auto"/>
        <w:jc w:val="center"/>
        <w:rPr>
          <w:rFonts w:asciiTheme="minorEastAsia" w:hAnsiTheme="minorEastAsia"/>
        </w:rPr>
      </w:pPr>
    </w:p>
    <w:p w:rsidR="001023F2" w:rsidRDefault="001023F2" w:rsidP="002B709B">
      <w:pPr>
        <w:spacing w:line="720" w:lineRule="auto"/>
        <w:jc w:val="center"/>
        <w:rPr>
          <w:rFonts w:asciiTheme="minorEastAsia" w:hAnsiTheme="minorEastAsia"/>
        </w:rPr>
      </w:pPr>
    </w:p>
    <w:p w:rsidR="001023F2" w:rsidRDefault="001023F2" w:rsidP="002B709B">
      <w:pPr>
        <w:spacing w:line="720" w:lineRule="auto"/>
        <w:jc w:val="center"/>
        <w:rPr>
          <w:rFonts w:asciiTheme="minorEastAsia" w:hAnsiTheme="minorEastAsia"/>
        </w:rPr>
      </w:pPr>
    </w:p>
    <w:p w:rsidR="001023F2" w:rsidRDefault="001023F2" w:rsidP="002B709B">
      <w:pPr>
        <w:spacing w:line="720" w:lineRule="auto"/>
        <w:jc w:val="center"/>
        <w:rPr>
          <w:rFonts w:asciiTheme="minorEastAsia" w:hAnsiTheme="minorEastAsia"/>
        </w:rPr>
      </w:pPr>
    </w:p>
    <w:p w:rsidR="002B709B" w:rsidRDefault="002B709B" w:rsidP="00836584">
      <w:pPr>
        <w:spacing w:beforeLines="50" w:before="180" w:line="276" w:lineRule="auto"/>
        <w:ind w:firstLineChars="2200" w:firstLine="4620"/>
        <w:jc w:val="left"/>
        <w:rPr>
          <w:rFonts w:asciiTheme="minorEastAsia" w:hAnsiTheme="minorEastAsia"/>
        </w:rPr>
      </w:pPr>
    </w:p>
    <w:p w:rsidR="00464D49" w:rsidRPr="002B709B" w:rsidRDefault="00240503" w:rsidP="008A7658">
      <w:pPr>
        <w:spacing w:beforeLines="50" w:before="180" w:line="480" w:lineRule="auto"/>
        <w:jc w:val="center"/>
        <w:rPr>
          <w:rFonts w:asciiTheme="majorEastAsia" w:eastAsiaTheme="majorEastAsia" w:hAnsiTheme="majorEastAsia"/>
          <w:szCs w:val="21"/>
        </w:rPr>
      </w:pPr>
      <w:r w:rsidRPr="002B709B">
        <w:rPr>
          <w:rFonts w:asciiTheme="majorEastAsia" w:eastAsiaTheme="majorEastAsia" w:hAnsiTheme="majorEastAsia" w:hint="eastAsia"/>
        </w:rPr>
        <w:t>-4-</w:t>
      </w:r>
    </w:p>
    <w:sectPr w:rsidR="00464D49" w:rsidRPr="002B709B" w:rsidSect="006C3B3E">
      <w:pgSz w:w="11906" w:h="16838"/>
      <w:pgMar w:top="1134" w:right="964"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CE0" w:rsidRDefault="00334CE0" w:rsidP="00836584">
      <w:r>
        <w:separator/>
      </w:r>
    </w:p>
  </w:endnote>
  <w:endnote w:type="continuationSeparator" w:id="0">
    <w:p w:rsidR="00334CE0" w:rsidRDefault="00334CE0" w:rsidP="0083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CE0" w:rsidRDefault="00334CE0" w:rsidP="00836584">
      <w:r>
        <w:separator/>
      </w:r>
    </w:p>
  </w:footnote>
  <w:footnote w:type="continuationSeparator" w:id="0">
    <w:p w:rsidR="00334CE0" w:rsidRDefault="00334CE0" w:rsidP="00836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27"/>
    <w:rsid w:val="000041DF"/>
    <w:rsid w:val="00030D4A"/>
    <w:rsid w:val="00031F59"/>
    <w:rsid w:val="00063674"/>
    <w:rsid w:val="000859C2"/>
    <w:rsid w:val="00090FD4"/>
    <w:rsid w:val="000B075E"/>
    <w:rsid w:val="001023F2"/>
    <w:rsid w:val="00167C58"/>
    <w:rsid w:val="00172745"/>
    <w:rsid w:val="001C52FE"/>
    <w:rsid w:val="00236A1C"/>
    <w:rsid w:val="00240503"/>
    <w:rsid w:val="00291B50"/>
    <w:rsid w:val="002B709B"/>
    <w:rsid w:val="002E0827"/>
    <w:rsid w:val="002E3DBF"/>
    <w:rsid w:val="002E5169"/>
    <w:rsid w:val="00334CE0"/>
    <w:rsid w:val="0035209D"/>
    <w:rsid w:val="0036717F"/>
    <w:rsid w:val="0040779E"/>
    <w:rsid w:val="004519CE"/>
    <w:rsid w:val="004540A7"/>
    <w:rsid w:val="00464D49"/>
    <w:rsid w:val="004E1833"/>
    <w:rsid w:val="00515587"/>
    <w:rsid w:val="005379DF"/>
    <w:rsid w:val="0068243E"/>
    <w:rsid w:val="006C3B3E"/>
    <w:rsid w:val="006E75B9"/>
    <w:rsid w:val="006F4A26"/>
    <w:rsid w:val="00763291"/>
    <w:rsid w:val="008157EB"/>
    <w:rsid w:val="00836584"/>
    <w:rsid w:val="008657B2"/>
    <w:rsid w:val="00880826"/>
    <w:rsid w:val="008A3FE5"/>
    <w:rsid w:val="008A7658"/>
    <w:rsid w:val="008B1DF0"/>
    <w:rsid w:val="00901BFE"/>
    <w:rsid w:val="009B2C94"/>
    <w:rsid w:val="00A62680"/>
    <w:rsid w:val="00B219FF"/>
    <w:rsid w:val="00B420F3"/>
    <w:rsid w:val="00B833DB"/>
    <w:rsid w:val="00BB717A"/>
    <w:rsid w:val="00C037C2"/>
    <w:rsid w:val="00C20AA4"/>
    <w:rsid w:val="00C24655"/>
    <w:rsid w:val="00C477DE"/>
    <w:rsid w:val="00C554C5"/>
    <w:rsid w:val="00C83CC9"/>
    <w:rsid w:val="00CF5CB7"/>
    <w:rsid w:val="00D41FAA"/>
    <w:rsid w:val="00D657F3"/>
    <w:rsid w:val="00D95E03"/>
    <w:rsid w:val="00DA4084"/>
    <w:rsid w:val="00DB4544"/>
    <w:rsid w:val="00DF2FDB"/>
    <w:rsid w:val="00E16FED"/>
    <w:rsid w:val="00E66CF5"/>
    <w:rsid w:val="00E919BA"/>
    <w:rsid w:val="00E97D27"/>
    <w:rsid w:val="00F4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EB41F2-D49A-4C38-A60D-4C0E13F5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36584"/>
    <w:pPr>
      <w:tabs>
        <w:tab w:val="center" w:pos="4252"/>
        <w:tab w:val="right" w:pos="8504"/>
      </w:tabs>
      <w:snapToGrid w:val="0"/>
    </w:pPr>
  </w:style>
  <w:style w:type="character" w:customStyle="1" w:styleId="a5">
    <w:name w:val="ヘッダー (文字)"/>
    <w:basedOn w:val="a0"/>
    <w:link w:val="a4"/>
    <w:uiPriority w:val="99"/>
    <w:semiHidden/>
    <w:rsid w:val="00836584"/>
  </w:style>
  <w:style w:type="paragraph" w:styleId="a6">
    <w:name w:val="footer"/>
    <w:basedOn w:val="a"/>
    <w:link w:val="a7"/>
    <w:uiPriority w:val="99"/>
    <w:semiHidden/>
    <w:unhideWhenUsed/>
    <w:rsid w:val="00836584"/>
    <w:pPr>
      <w:tabs>
        <w:tab w:val="center" w:pos="4252"/>
        <w:tab w:val="right" w:pos="8504"/>
      </w:tabs>
      <w:snapToGrid w:val="0"/>
    </w:pPr>
  </w:style>
  <w:style w:type="character" w:customStyle="1" w:styleId="a7">
    <w:name w:val="フッター (文字)"/>
    <w:basedOn w:val="a0"/>
    <w:link w:val="a6"/>
    <w:uiPriority w:val="99"/>
    <w:semiHidden/>
    <w:rsid w:val="0083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B274-B6A0-4BFE-B000-353BEBCE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北広島市</dc:creator>
  <cp:lastModifiedBy>1234</cp:lastModifiedBy>
  <cp:revision>2</cp:revision>
  <cp:lastPrinted>2014-03-10T04:14:00Z</cp:lastPrinted>
  <dcterms:created xsi:type="dcterms:W3CDTF">2017-11-10T05:18:00Z</dcterms:created>
  <dcterms:modified xsi:type="dcterms:W3CDTF">2017-11-10T05:18:00Z</dcterms:modified>
</cp:coreProperties>
</file>